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71" w:rsidRPr="00E27C97" w:rsidRDefault="00E27C97" w:rsidP="00E27C97">
      <w:pPr>
        <w:pStyle w:val="a6"/>
        <w:jc w:val="center"/>
        <w:rPr>
          <w:rFonts w:ascii="Times New Roman" w:hAnsi="Times New Roman"/>
          <w:sz w:val="28"/>
          <w:szCs w:val="28"/>
        </w:rPr>
      </w:pPr>
      <w:r w:rsidRPr="00E27C97">
        <w:rPr>
          <w:rFonts w:ascii="Times New Roman" w:hAnsi="Times New Roman"/>
          <w:sz w:val="28"/>
          <w:szCs w:val="28"/>
        </w:rPr>
        <w:t>АППАРАТ</w:t>
      </w:r>
      <w:r>
        <w:rPr>
          <w:rFonts w:ascii="Times New Roman" w:hAnsi="Times New Roman"/>
          <w:sz w:val="28"/>
          <w:szCs w:val="28"/>
        </w:rPr>
        <w:t xml:space="preserve"> СОВЕТА ДЕПУТАТОВ</w:t>
      </w:r>
    </w:p>
    <w:p w:rsidR="000530BC" w:rsidRPr="00E27C97" w:rsidRDefault="00E27C97" w:rsidP="00E27C97">
      <w:pPr>
        <w:pStyle w:val="a6"/>
        <w:jc w:val="center"/>
        <w:rPr>
          <w:rFonts w:ascii="Times New Roman" w:hAnsi="Times New Roman"/>
          <w:sz w:val="28"/>
          <w:szCs w:val="28"/>
        </w:rPr>
      </w:pPr>
      <w:r>
        <w:rPr>
          <w:rFonts w:ascii="Times New Roman" w:hAnsi="Times New Roman"/>
          <w:sz w:val="28"/>
          <w:szCs w:val="28"/>
        </w:rPr>
        <w:t>МУНИЦИПАЛЬНОГО ОКРУГА ИЗМАЙЛОВО</w:t>
      </w:r>
    </w:p>
    <w:p w:rsidR="000530BC" w:rsidRPr="00E27C97" w:rsidRDefault="000530BC" w:rsidP="00777EAA">
      <w:pPr>
        <w:pStyle w:val="a6"/>
        <w:rPr>
          <w:rFonts w:ascii="Times New Roman" w:hAnsi="Times New Roman"/>
          <w:sz w:val="28"/>
          <w:szCs w:val="28"/>
        </w:rPr>
      </w:pPr>
    </w:p>
    <w:p w:rsidR="000530BC" w:rsidRPr="00E27C97" w:rsidRDefault="000530BC" w:rsidP="00777EAA">
      <w:pPr>
        <w:pStyle w:val="a6"/>
        <w:rPr>
          <w:rFonts w:ascii="Times New Roman" w:hAnsi="Times New Roman"/>
          <w:sz w:val="28"/>
          <w:szCs w:val="28"/>
        </w:rPr>
      </w:pPr>
    </w:p>
    <w:p w:rsidR="000530BC" w:rsidRPr="00E27C97" w:rsidRDefault="00E27C97" w:rsidP="00E27C97">
      <w:pPr>
        <w:pStyle w:val="a6"/>
        <w:jc w:val="center"/>
        <w:rPr>
          <w:rFonts w:ascii="Times New Roman" w:hAnsi="Times New Roman"/>
          <w:sz w:val="28"/>
          <w:szCs w:val="28"/>
        </w:rPr>
      </w:pPr>
      <w:r>
        <w:rPr>
          <w:rFonts w:ascii="Times New Roman" w:hAnsi="Times New Roman"/>
          <w:sz w:val="28"/>
          <w:szCs w:val="28"/>
        </w:rPr>
        <w:t>ПОСТАНОВЛЕНИЕ</w:t>
      </w:r>
    </w:p>
    <w:p w:rsidR="000530BC" w:rsidRPr="00E27C97" w:rsidRDefault="000530BC" w:rsidP="00777EAA">
      <w:pPr>
        <w:pStyle w:val="a6"/>
        <w:rPr>
          <w:rFonts w:ascii="Times New Roman" w:hAnsi="Times New Roman"/>
          <w:sz w:val="28"/>
          <w:szCs w:val="28"/>
        </w:rPr>
      </w:pPr>
    </w:p>
    <w:p w:rsidR="000530BC" w:rsidRPr="00E27C97" w:rsidRDefault="000530BC" w:rsidP="00777EAA">
      <w:pPr>
        <w:pStyle w:val="a6"/>
        <w:rPr>
          <w:rFonts w:ascii="Times New Roman" w:hAnsi="Times New Roman"/>
          <w:sz w:val="28"/>
          <w:szCs w:val="28"/>
        </w:rPr>
      </w:pPr>
    </w:p>
    <w:p w:rsidR="000530BC" w:rsidRPr="00E27C97" w:rsidRDefault="000530BC" w:rsidP="00777EAA">
      <w:pPr>
        <w:pStyle w:val="a6"/>
        <w:rPr>
          <w:rFonts w:ascii="Times New Roman" w:hAnsi="Times New Roman"/>
          <w:sz w:val="28"/>
          <w:szCs w:val="28"/>
        </w:rPr>
      </w:pPr>
    </w:p>
    <w:p w:rsidR="000530BC" w:rsidRPr="00E27C97" w:rsidRDefault="00E27C97" w:rsidP="00777EAA">
      <w:pPr>
        <w:pStyle w:val="a6"/>
        <w:rPr>
          <w:rFonts w:ascii="Times New Roman" w:hAnsi="Times New Roman"/>
          <w:sz w:val="28"/>
          <w:szCs w:val="28"/>
        </w:rPr>
      </w:pPr>
      <w:r>
        <w:rPr>
          <w:rFonts w:ascii="Times New Roman" w:hAnsi="Times New Roman"/>
          <w:sz w:val="28"/>
          <w:szCs w:val="28"/>
        </w:rPr>
        <w:t>08.04.2022</w:t>
      </w:r>
      <w:r>
        <w:rPr>
          <w:rFonts w:ascii="Times New Roman" w:hAnsi="Times New Roman"/>
          <w:sz w:val="28"/>
          <w:szCs w:val="28"/>
        </w:rPr>
        <w:tab/>
      </w:r>
      <w:r>
        <w:rPr>
          <w:rFonts w:ascii="Times New Roman" w:hAnsi="Times New Roman"/>
          <w:sz w:val="28"/>
          <w:szCs w:val="28"/>
        </w:rPr>
        <w:tab/>
        <w:t>№ 8</w:t>
      </w:r>
    </w:p>
    <w:p w:rsidR="000530BC" w:rsidRPr="00E27C97" w:rsidRDefault="000530BC" w:rsidP="00777EAA">
      <w:pPr>
        <w:pStyle w:val="a6"/>
        <w:rPr>
          <w:rFonts w:ascii="Times New Roman" w:hAnsi="Times New Roman"/>
          <w:sz w:val="28"/>
          <w:szCs w:val="28"/>
        </w:rPr>
      </w:pPr>
    </w:p>
    <w:p w:rsidR="000530BC" w:rsidRPr="00E27C97" w:rsidRDefault="000530BC" w:rsidP="00777EAA">
      <w:pPr>
        <w:pStyle w:val="a6"/>
        <w:rPr>
          <w:rFonts w:ascii="Times New Roman" w:hAnsi="Times New Roman"/>
          <w:sz w:val="28"/>
          <w:szCs w:val="28"/>
        </w:rPr>
      </w:pPr>
    </w:p>
    <w:p w:rsidR="006339B7" w:rsidRDefault="006339B7" w:rsidP="001F10AE">
      <w:pPr>
        <w:pStyle w:val="40"/>
        <w:shd w:val="clear" w:color="auto" w:fill="auto"/>
        <w:spacing w:before="0" w:after="0" w:line="240" w:lineRule="auto"/>
        <w:ind w:right="3701"/>
        <w:jc w:val="both"/>
        <w:rPr>
          <w:sz w:val="28"/>
          <w:szCs w:val="28"/>
        </w:rPr>
      </w:pPr>
    </w:p>
    <w:p w:rsidR="00B6661D" w:rsidRPr="00B072B9" w:rsidRDefault="00777EAA" w:rsidP="001F10AE">
      <w:pPr>
        <w:pStyle w:val="40"/>
        <w:shd w:val="clear" w:color="auto" w:fill="auto"/>
        <w:spacing w:before="0" w:after="0" w:line="240" w:lineRule="auto"/>
        <w:ind w:right="3701"/>
        <w:jc w:val="both"/>
        <w:rPr>
          <w:sz w:val="28"/>
          <w:szCs w:val="28"/>
        </w:rPr>
      </w:pPr>
      <w:r w:rsidRPr="00B072B9">
        <w:rPr>
          <w:sz w:val="28"/>
          <w:szCs w:val="28"/>
        </w:rPr>
        <w:t xml:space="preserve">Об утверждении Порядка </w:t>
      </w:r>
      <w:r w:rsidR="001F10AE">
        <w:rPr>
          <w:sz w:val="28"/>
          <w:szCs w:val="28"/>
        </w:rPr>
        <w:t xml:space="preserve">осуществления внутреннего </w:t>
      </w:r>
      <w:r w:rsidR="000D5844" w:rsidRPr="00B072B9">
        <w:rPr>
          <w:sz w:val="28"/>
          <w:szCs w:val="28"/>
        </w:rPr>
        <w:t xml:space="preserve">муниципального финансового контроля в аппарате Совета депутатов муниципального округа </w:t>
      </w:r>
      <w:r w:rsidR="000530BC" w:rsidRPr="00B072B9">
        <w:rPr>
          <w:sz w:val="28"/>
          <w:szCs w:val="28"/>
        </w:rPr>
        <w:t>Измайлово</w:t>
      </w:r>
    </w:p>
    <w:p w:rsidR="00786227" w:rsidRPr="00B072B9" w:rsidRDefault="00786227" w:rsidP="00777EAA">
      <w:pPr>
        <w:pStyle w:val="40"/>
        <w:shd w:val="clear" w:color="auto" w:fill="auto"/>
        <w:spacing w:before="0" w:after="0" w:line="240" w:lineRule="auto"/>
        <w:ind w:right="5276"/>
        <w:jc w:val="both"/>
        <w:rPr>
          <w:sz w:val="28"/>
          <w:szCs w:val="28"/>
        </w:rPr>
      </w:pPr>
    </w:p>
    <w:p w:rsidR="00786227" w:rsidRPr="00B072B9" w:rsidRDefault="00786227" w:rsidP="00777EAA">
      <w:pPr>
        <w:pStyle w:val="40"/>
        <w:shd w:val="clear" w:color="auto" w:fill="auto"/>
        <w:spacing w:before="0" w:after="0" w:line="240" w:lineRule="auto"/>
        <w:ind w:right="5276"/>
        <w:jc w:val="both"/>
        <w:rPr>
          <w:sz w:val="28"/>
          <w:szCs w:val="28"/>
        </w:rPr>
      </w:pPr>
    </w:p>
    <w:p w:rsidR="00B6661D" w:rsidRPr="00B072B9" w:rsidRDefault="001F10AE" w:rsidP="00777EAA">
      <w:pPr>
        <w:pStyle w:val="22"/>
        <w:shd w:val="clear" w:color="auto" w:fill="auto"/>
        <w:spacing w:before="0" w:line="240" w:lineRule="auto"/>
        <w:rPr>
          <w:sz w:val="28"/>
          <w:szCs w:val="28"/>
        </w:rPr>
      </w:pPr>
      <w:r>
        <w:rPr>
          <w:sz w:val="28"/>
          <w:szCs w:val="28"/>
        </w:rPr>
        <w:tab/>
      </w:r>
      <w:r w:rsidR="000D5844" w:rsidRPr="00B072B9">
        <w:rPr>
          <w:sz w:val="28"/>
          <w:szCs w:val="28"/>
        </w:rPr>
        <w:t xml:space="preserve">В соответствии со статьями </w:t>
      </w:r>
      <w:r w:rsidR="00786227" w:rsidRPr="00B072B9">
        <w:rPr>
          <w:sz w:val="28"/>
          <w:szCs w:val="28"/>
        </w:rPr>
        <w:t>267.1, 269.1, 269.</w:t>
      </w:r>
      <w:r w:rsidR="000D5844" w:rsidRPr="00B072B9">
        <w:rPr>
          <w:sz w:val="28"/>
          <w:szCs w:val="28"/>
        </w:rPr>
        <w:t xml:space="preserve">2 Бюджетного Кодекса Российской Федерации, статьёй 99 </w:t>
      </w:r>
      <w:bookmarkStart w:id="0" w:name="_Hlk95809282"/>
      <w:r w:rsidR="000D5844" w:rsidRPr="00B072B9">
        <w:rPr>
          <w:sz w:val="28"/>
          <w:szCs w:val="28"/>
        </w:rPr>
        <w:t xml:space="preserve">Федерального закона от 5 апреля </w:t>
      </w:r>
      <w:r w:rsidR="00777EAA" w:rsidRPr="00B072B9">
        <w:rPr>
          <w:sz w:val="28"/>
          <w:szCs w:val="28"/>
        </w:rPr>
        <w:t>2013 года № 44-</w:t>
      </w:r>
      <w:r w:rsidR="000D5844" w:rsidRPr="00B072B9">
        <w:rPr>
          <w:sz w:val="28"/>
          <w:szCs w:val="28"/>
        </w:rPr>
        <w:t>ФЗ</w:t>
      </w:r>
      <w:r w:rsidR="00777EAA" w:rsidRPr="00B072B9">
        <w:rPr>
          <w:sz w:val="28"/>
          <w:szCs w:val="28"/>
        </w:rPr>
        <w:t xml:space="preserve"> </w:t>
      </w:r>
      <w:r w:rsidR="000D5844" w:rsidRPr="00B072B9">
        <w:rPr>
          <w:sz w:val="28"/>
          <w:szCs w:val="28"/>
        </w:rPr>
        <w:t>«О контрактной системе в сфере закупок товаров, работ, услуг для обеспечения государственных и муниципальных нужд»</w:t>
      </w:r>
      <w:bookmarkEnd w:id="0"/>
      <w:r w:rsidR="000D5844" w:rsidRPr="00B072B9">
        <w:rPr>
          <w:sz w:val="28"/>
          <w:szCs w:val="28"/>
        </w:rPr>
        <w:t>, федеральными стандартами внутреннего государственного (муниципального) финансового контроля, в целях соблюдения процедур составления и исполнения бюдже</w:t>
      </w:r>
      <w:r>
        <w:rPr>
          <w:sz w:val="28"/>
          <w:szCs w:val="28"/>
        </w:rPr>
        <w:t xml:space="preserve">та по расходам, включая расходы </w:t>
      </w:r>
      <w:r w:rsidR="000D5844" w:rsidRPr="00B072B9">
        <w:rPr>
          <w:sz w:val="28"/>
          <w:szCs w:val="28"/>
        </w:rPr>
        <w:t xml:space="preserve">на закупку товаров, работ, услуг для обеспечения муниципальных нужд, составления бюджетной отчетности и ведения бюджетного учета, подготовку и организацию мер по повышению экономности и результативности использования бюджетных средств, аппарат Совета депутатов муниципального округа </w:t>
      </w:r>
      <w:r w:rsidR="000530BC" w:rsidRPr="00B072B9">
        <w:rPr>
          <w:sz w:val="28"/>
          <w:szCs w:val="28"/>
        </w:rPr>
        <w:t>Измайлово</w:t>
      </w:r>
      <w:r w:rsidR="000D5844" w:rsidRPr="00B072B9">
        <w:rPr>
          <w:sz w:val="28"/>
          <w:szCs w:val="28"/>
        </w:rPr>
        <w:t xml:space="preserve"> постановляет:</w:t>
      </w:r>
    </w:p>
    <w:p w:rsidR="00777EAA" w:rsidRPr="00B072B9" w:rsidRDefault="00777EAA" w:rsidP="00777EAA">
      <w:pPr>
        <w:pStyle w:val="22"/>
        <w:shd w:val="clear" w:color="auto" w:fill="auto"/>
        <w:spacing w:before="0" w:line="240" w:lineRule="auto"/>
        <w:rPr>
          <w:sz w:val="28"/>
          <w:szCs w:val="28"/>
        </w:rPr>
      </w:pPr>
    </w:p>
    <w:p w:rsidR="00786227" w:rsidRPr="00B072B9" w:rsidRDefault="001F10AE" w:rsidP="001F10AE">
      <w:pPr>
        <w:pStyle w:val="22"/>
        <w:shd w:val="clear" w:color="auto" w:fill="auto"/>
        <w:spacing w:before="0" w:line="240" w:lineRule="auto"/>
        <w:rPr>
          <w:sz w:val="28"/>
          <w:szCs w:val="28"/>
        </w:rPr>
      </w:pPr>
      <w:r>
        <w:rPr>
          <w:sz w:val="28"/>
          <w:szCs w:val="28"/>
        </w:rPr>
        <w:tab/>
      </w:r>
      <w:r w:rsidR="00777EAA" w:rsidRPr="00B072B9">
        <w:rPr>
          <w:sz w:val="28"/>
          <w:szCs w:val="28"/>
        </w:rPr>
        <w:t>1.</w:t>
      </w:r>
      <w:r>
        <w:rPr>
          <w:sz w:val="28"/>
          <w:szCs w:val="28"/>
        </w:rPr>
        <w:t xml:space="preserve"> </w:t>
      </w:r>
      <w:r w:rsidR="000D5844" w:rsidRPr="00B072B9">
        <w:rPr>
          <w:sz w:val="28"/>
          <w:szCs w:val="28"/>
        </w:rPr>
        <w:t xml:space="preserve">Утвердить Порядок осуществления внутреннего муниципального финансового контроля в аппарате Совета депутатов муниципального округа </w:t>
      </w:r>
      <w:r w:rsidR="000530BC" w:rsidRPr="00B072B9">
        <w:rPr>
          <w:sz w:val="28"/>
          <w:szCs w:val="28"/>
        </w:rPr>
        <w:t>Измайлово</w:t>
      </w:r>
      <w:r w:rsidR="000D5844" w:rsidRPr="00B072B9">
        <w:rPr>
          <w:sz w:val="28"/>
          <w:szCs w:val="28"/>
        </w:rPr>
        <w:t xml:space="preserve"> согласно приложению.</w:t>
      </w:r>
    </w:p>
    <w:p w:rsidR="00786227" w:rsidRPr="00B072B9" w:rsidRDefault="001F10AE" w:rsidP="001F10AE">
      <w:pPr>
        <w:pStyle w:val="22"/>
        <w:shd w:val="clear" w:color="auto" w:fill="auto"/>
        <w:spacing w:before="0" w:line="240" w:lineRule="auto"/>
        <w:rPr>
          <w:sz w:val="28"/>
          <w:szCs w:val="28"/>
        </w:rPr>
      </w:pPr>
      <w:r>
        <w:rPr>
          <w:sz w:val="28"/>
          <w:szCs w:val="28"/>
        </w:rPr>
        <w:tab/>
        <w:t>2</w:t>
      </w:r>
      <w:r w:rsidR="00777EAA" w:rsidRPr="00B072B9">
        <w:rPr>
          <w:sz w:val="28"/>
          <w:szCs w:val="28"/>
        </w:rPr>
        <w:t xml:space="preserve">. </w:t>
      </w:r>
      <w:r w:rsidR="00786227" w:rsidRPr="00B072B9">
        <w:rPr>
          <w:sz w:val="28"/>
          <w:szCs w:val="28"/>
        </w:rPr>
        <w:t xml:space="preserve">Опубликовать </w:t>
      </w:r>
      <w:r w:rsidR="00777EAA" w:rsidRPr="00B072B9">
        <w:rPr>
          <w:sz w:val="28"/>
          <w:szCs w:val="28"/>
        </w:rPr>
        <w:t xml:space="preserve"> </w:t>
      </w:r>
      <w:r w:rsidR="00786227" w:rsidRPr="00B072B9">
        <w:rPr>
          <w:sz w:val="28"/>
          <w:szCs w:val="28"/>
        </w:rPr>
        <w:t xml:space="preserve">настоящее </w:t>
      </w:r>
      <w:r w:rsidR="00777EAA" w:rsidRPr="00B072B9">
        <w:rPr>
          <w:sz w:val="28"/>
          <w:szCs w:val="28"/>
        </w:rPr>
        <w:t xml:space="preserve"> </w:t>
      </w:r>
      <w:r w:rsidR="00786227" w:rsidRPr="00B072B9">
        <w:rPr>
          <w:sz w:val="28"/>
          <w:szCs w:val="28"/>
        </w:rPr>
        <w:t>постановление</w:t>
      </w:r>
      <w:r w:rsidR="00777EAA" w:rsidRPr="00B072B9">
        <w:rPr>
          <w:sz w:val="28"/>
          <w:szCs w:val="28"/>
        </w:rPr>
        <w:t xml:space="preserve"> </w:t>
      </w:r>
      <w:r w:rsidR="00786227" w:rsidRPr="00B072B9">
        <w:rPr>
          <w:sz w:val="28"/>
          <w:szCs w:val="28"/>
        </w:rPr>
        <w:t xml:space="preserve"> в </w:t>
      </w:r>
      <w:r w:rsidR="00777EAA" w:rsidRPr="00B072B9">
        <w:rPr>
          <w:sz w:val="28"/>
          <w:szCs w:val="28"/>
        </w:rPr>
        <w:t xml:space="preserve"> </w:t>
      </w:r>
      <w:r w:rsidR="00786227" w:rsidRPr="00B072B9">
        <w:rPr>
          <w:sz w:val="28"/>
          <w:szCs w:val="28"/>
        </w:rPr>
        <w:t xml:space="preserve">бюллетене </w:t>
      </w:r>
      <w:r w:rsidR="00777EAA" w:rsidRPr="00B072B9">
        <w:rPr>
          <w:sz w:val="28"/>
          <w:szCs w:val="28"/>
        </w:rPr>
        <w:t xml:space="preserve"> </w:t>
      </w:r>
      <w:r w:rsidR="00786227" w:rsidRPr="00B072B9">
        <w:rPr>
          <w:sz w:val="28"/>
          <w:szCs w:val="28"/>
        </w:rPr>
        <w:t xml:space="preserve">«Московский муниципальный вестник» и разместить на официальном сайте </w:t>
      </w:r>
      <w:hyperlink r:id="rId8" w:history="1">
        <w:r w:rsidR="00B072B9" w:rsidRPr="00B072B9">
          <w:rPr>
            <w:rStyle w:val="a9"/>
            <w:color w:val="auto"/>
            <w:sz w:val="28"/>
            <w:szCs w:val="28"/>
            <w:lang w:val="en-US"/>
          </w:rPr>
          <w:t>www</w:t>
        </w:r>
        <w:r w:rsidR="00B072B9" w:rsidRPr="00B072B9">
          <w:rPr>
            <w:rStyle w:val="a9"/>
            <w:color w:val="auto"/>
            <w:sz w:val="28"/>
            <w:szCs w:val="28"/>
          </w:rPr>
          <w:t>.</w:t>
        </w:r>
        <w:r w:rsidR="00B072B9" w:rsidRPr="00B072B9">
          <w:rPr>
            <w:rStyle w:val="a9"/>
            <w:color w:val="auto"/>
            <w:sz w:val="28"/>
            <w:szCs w:val="28"/>
            <w:lang w:val="en-US"/>
          </w:rPr>
          <w:t>izmaylovo</w:t>
        </w:r>
        <w:r w:rsidR="00B072B9" w:rsidRPr="00B072B9">
          <w:rPr>
            <w:rStyle w:val="a9"/>
            <w:color w:val="auto"/>
            <w:sz w:val="28"/>
            <w:szCs w:val="28"/>
          </w:rPr>
          <w:t>-</w:t>
        </w:r>
        <w:r w:rsidR="00B072B9" w:rsidRPr="00B072B9">
          <w:rPr>
            <w:rStyle w:val="a9"/>
            <w:color w:val="auto"/>
            <w:sz w:val="28"/>
            <w:szCs w:val="28"/>
            <w:lang w:val="en-US"/>
          </w:rPr>
          <w:t>vao</w:t>
        </w:r>
        <w:r w:rsidR="00B072B9" w:rsidRPr="00B072B9">
          <w:rPr>
            <w:rStyle w:val="a9"/>
            <w:color w:val="auto"/>
            <w:sz w:val="28"/>
            <w:szCs w:val="28"/>
          </w:rPr>
          <w:t>.</w:t>
        </w:r>
        <w:r w:rsidR="00B072B9" w:rsidRPr="00B072B9">
          <w:rPr>
            <w:rStyle w:val="a9"/>
            <w:color w:val="auto"/>
            <w:sz w:val="28"/>
            <w:szCs w:val="28"/>
            <w:lang w:val="en-US"/>
          </w:rPr>
          <w:t>ru</w:t>
        </w:r>
      </w:hyperlink>
      <w:r w:rsidR="00B072B9" w:rsidRPr="00B072B9">
        <w:rPr>
          <w:sz w:val="28"/>
          <w:szCs w:val="28"/>
        </w:rPr>
        <w:t>.</w:t>
      </w:r>
    </w:p>
    <w:p w:rsidR="00786227" w:rsidRPr="00B072B9" w:rsidRDefault="001F10AE" w:rsidP="001F10AE">
      <w:pPr>
        <w:pStyle w:val="22"/>
        <w:shd w:val="clear" w:color="auto" w:fill="auto"/>
        <w:spacing w:before="0" w:line="240" w:lineRule="auto"/>
        <w:rPr>
          <w:sz w:val="28"/>
          <w:szCs w:val="28"/>
        </w:rPr>
      </w:pPr>
      <w:r>
        <w:rPr>
          <w:sz w:val="28"/>
          <w:szCs w:val="28"/>
        </w:rPr>
        <w:tab/>
        <w:t>3</w:t>
      </w:r>
      <w:r w:rsidR="00777EAA" w:rsidRPr="00B072B9">
        <w:rPr>
          <w:sz w:val="28"/>
          <w:szCs w:val="28"/>
        </w:rPr>
        <w:t xml:space="preserve">.  </w:t>
      </w:r>
      <w:r w:rsidR="00786227" w:rsidRPr="00B072B9">
        <w:rPr>
          <w:sz w:val="28"/>
          <w:szCs w:val="28"/>
        </w:rPr>
        <w:t xml:space="preserve">Контроль за выполнением настоящего постановления возложить на главу муниципального округа </w:t>
      </w:r>
      <w:r w:rsidR="000530BC" w:rsidRPr="00B072B9">
        <w:rPr>
          <w:sz w:val="28"/>
          <w:szCs w:val="28"/>
        </w:rPr>
        <w:t>Измайлово</w:t>
      </w:r>
      <w:r w:rsidR="00786227" w:rsidRPr="00B072B9">
        <w:rPr>
          <w:sz w:val="28"/>
          <w:szCs w:val="28"/>
        </w:rPr>
        <w:t xml:space="preserve"> </w:t>
      </w:r>
      <w:r w:rsidR="000530BC" w:rsidRPr="00B072B9">
        <w:rPr>
          <w:sz w:val="28"/>
          <w:szCs w:val="28"/>
        </w:rPr>
        <w:t xml:space="preserve">Гожина В.В. </w:t>
      </w:r>
      <w:r w:rsidR="00786227" w:rsidRPr="00B072B9">
        <w:rPr>
          <w:sz w:val="28"/>
          <w:szCs w:val="28"/>
        </w:rPr>
        <w:t>.</w:t>
      </w:r>
    </w:p>
    <w:p w:rsidR="00786227" w:rsidRPr="00B072B9" w:rsidRDefault="00786227" w:rsidP="00777EAA">
      <w:pPr>
        <w:rPr>
          <w:rStyle w:val="23"/>
          <w:rFonts w:eastAsia="Courier New"/>
          <w:sz w:val="28"/>
          <w:szCs w:val="28"/>
        </w:rPr>
      </w:pPr>
    </w:p>
    <w:p w:rsidR="00786227" w:rsidRPr="00B072B9" w:rsidRDefault="00786227" w:rsidP="00777EAA">
      <w:pPr>
        <w:rPr>
          <w:rStyle w:val="23"/>
          <w:rFonts w:eastAsia="Courier New"/>
          <w:sz w:val="28"/>
          <w:szCs w:val="28"/>
        </w:rPr>
      </w:pPr>
    </w:p>
    <w:p w:rsidR="001F10AE" w:rsidRDefault="00786227" w:rsidP="00777EAA">
      <w:pPr>
        <w:rPr>
          <w:rStyle w:val="23"/>
          <w:rFonts w:eastAsia="Courier New"/>
          <w:sz w:val="28"/>
          <w:szCs w:val="28"/>
        </w:rPr>
      </w:pPr>
      <w:r w:rsidRPr="00B072B9">
        <w:rPr>
          <w:rStyle w:val="23"/>
          <w:rFonts w:eastAsia="Courier New"/>
          <w:sz w:val="28"/>
          <w:szCs w:val="28"/>
        </w:rPr>
        <w:t xml:space="preserve">Глава </w:t>
      </w:r>
    </w:p>
    <w:p w:rsidR="00786227" w:rsidRPr="00B072B9" w:rsidRDefault="00786227" w:rsidP="00777EAA">
      <w:pPr>
        <w:rPr>
          <w:rStyle w:val="23"/>
          <w:rFonts w:eastAsia="Courier New"/>
          <w:sz w:val="28"/>
          <w:szCs w:val="28"/>
        </w:rPr>
      </w:pPr>
      <w:r w:rsidRPr="00B072B9">
        <w:rPr>
          <w:rStyle w:val="23"/>
          <w:rFonts w:eastAsia="Courier New"/>
          <w:sz w:val="28"/>
          <w:szCs w:val="28"/>
        </w:rPr>
        <w:t xml:space="preserve">муниципального округа </w:t>
      </w:r>
      <w:r w:rsidR="000530BC" w:rsidRPr="00B072B9">
        <w:rPr>
          <w:rStyle w:val="23"/>
          <w:rFonts w:eastAsia="Courier New"/>
          <w:sz w:val="28"/>
          <w:szCs w:val="28"/>
        </w:rPr>
        <w:t>Измайлово</w:t>
      </w:r>
      <w:r w:rsidRPr="00B072B9">
        <w:rPr>
          <w:rStyle w:val="23"/>
          <w:rFonts w:eastAsia="Courier New"/>
          <w:sz w:val="28"/>
          <w:szCs w:val="28"/>
        </w:rPr>
        <w:t xml:space="preserve">         </w:t>
      </w:r>
      <w:r w:rsidR="00224B71" w:rsidRPr="00B072B9">
        <w:rPr>
          <w:rStyle w:val="23"/>
          <w:rFonts w:eastAsia="Courier New"/>
          <w:sz w:val="28"/>
          <w:szCs w:val="28"/>
        </w:rPr>
        <w:t xml:space="preserve">                   </w:t>
      </w:r>
      <w:r w:rsidRPr="00B072B9">
        <w:rPr>
          <w:rStyle w:val="23"/>
          <w:rFonts w:eastAsia="Courier New"/>
          <w:sz w:val="28"/>
          <w:szCs w:val="28"/>
        </w:rPr>
        <w:t xml:space="preserve">                 </w:t>
      </w:r>
      <w:r w:rsidR="000530BC" w:rsidRPr="00B072B9">
        <w:rPr>
          <w:rStyle w:val="23"/>
          <w:rFonts w:eastAsia="Courier New"/>
          <w:sz w:val="28"/>
          <w:szCs w:val="28"/>
        </w:rPr>
        <w:t>В.</w:t>
      </w:r>
      <w:r w:rsidR="001F10AE">
        <w:rPr>
          <w:rStyle w:val="23"/>
          <w:rFonts w:eastAsia="Courier New"/>
          <w:sz w:val="28"/>
          <w:szCs w:val="28"/>
        </w:rPr>
        <w:t xml:space="preserve"> </w:t>
      </w:r>
      <w:r w:rsidR="000530BC" w:rsidRPr="00B072B9">
        <w:rPr>
          <w:rStyle w:val="23"/>
          <w:rFonts w:eastAsia="Courier New"/>
          <w:sz w:val="28"/>
          <w:szCs w:val="28"/>
        </w:rPr>
        <w:t>В. Гожин</w:t>
      </w:r>
    </w:p>
    <w:p w:rsidR="00777EAA" w:rsidRPr="00B072B9" w:rsidRDefault="00777EAA" w:rsidP="00777EAA">
      <w:pPr>
        <w:pStyle w:val="22"/>
        <w:shd w:val="clear" w:color="auto" w:fill="auto"/>
        <w:spacing w:before="0" w:line="240" w:lineRule="auto"/>
        <w:jc w:val="left"/>
        <w:rPr>
          <w:sz w:val="28"/>
          <w:szCs w:val="28"/>
        </w:rPr>
      </w:pPr>
    </w:p>
    <w:p w:rsidR="003F1F64" w:rsidRDefault="00777EAA" w:rsidP="00777EAA">
      <w:pPr>
        <w:pStyle w:val="22"/>
        <w:shd w:val="clear" w:color="auto" w:fill="auto"/>
        <w:spacing w:before="0" w:line="240" w:lineRule="auto"/>
        <w:jc w:val="left"/>
        <w:rPr>
          <w:sz w:val="28"/>
          <w:szCs w:val="28"/>
        </w:rPr>
      </w:pPr>
      <w:r w:rsidRPr="00B072B9">
        <w:rPr>
          <w:sz w:val="28"/>
          <w:szCs w:val="28"/>
        </w:rPr>
        <w:t xml:space="preserve">                                                   </w:t>
      </w:r>
    </w:p>
    <w:p w:rsidR="000530BC" w:rsidRPr="00B072B9" w:rsidRDefault="00777EAA" w:rsidP="00777EAA">
      <w:pPr>
        <w:pStyle w:val="22"/>
        <w:shd w:val="clear" w:color="auto" w:fill="auto"/>
        <w:spacing w:before="0" w:line="240" w:lineRule="auto"/>
        <w:jc w:val="left"/>
        <w:rPr>
          <w:sz w:val="28"/>
          <w:szCs w:val="28"/>
        </w:rPr>
      </w:pPr>
      <w:r w:rsidRPr="00B072B9">
        <w:rPr>
          <w:sz w:val="28"/>
          <w:szCs w:val="28"/>
        </w:rPr>
        <w:lastRenderedPageBreak/>
        <w:t xml:space="preserve">                                   </w:t>
      </w:r>
    </w:p>
    <w:p w:rsidR="00B6661D" w:rsidRPr="00224B71" w:rsidRDefault="000D5844" w:rsidP="002B7DBB">
      <w:pPr>
        <w:pStyle w:val="22"/>
        <w:shd w:val="clear" w:color="auto" w:fill="auto"/>
        <w:spacing w:before="0" w:line="240" w:lineRule="auto"/>
        <w:ind w:left="4536"/>
        <w:jc w:val="left"/>
        <w:rPr>
          <w:sz w:val="25"/>
          <w:szCs w:val="25"/>
        </w:rPr>
      </w:pPr>
      <w:r w:rsidRPr="00224B71">
        <w:rPr>
          <w:sz w:val="25"/>
          <w:szCs w:val="25"/>
        </w:rPr>
        <w:t>Приложение</w:t>
      </w:r>
      <w:r w:rsidR="002B7DBB">
        <w:rPr>
          <w:sz w:val="25"/>
          <w:szCs w:val="25"/>
        </w:rPr>
        <w:t xml:space="preserve"> к</w:t>
      </w:r>
      <w:r w:rsidRPr="00224B71">
        <w:rPr>
          <w:sz w:val="25"/>
          <w:szCs w:val="25"/>
        </w:rPr>
        <w:t xml:space="preserve"> постановлению</w:t>
      </w:r>
      <w:r w:rsidR="002B7DBB">
        <w:rPr>
          <w:sz w:val="25"/>
          <w:szCs w:val="25"/>
        </w:rPr>
        <w:t xml:space="preserve"> </w:t>
      </w:r>
      <w:r w:rsidRPr="00224B71">
        <w:rPr>
          <w:sz w:val="25"/>
          <w:szCs w:val="25"/>
        </w:rPr>
        <w:t xml:space="preserve">аппарата Совета депутатов муниципального округа </w:t>
      </w:r>
      <w:r w:rsidR="000530BC">
        <w:rPr>
          <w:sz w:val="25"/>
          <w:szCs w:val="25"/>
        </w:rPr>
        <w:t>Измайлово</w:t>
      </w:r>
      <w:r w:rsidRPr="00224B71">
        <w:rPr>
          <w:sz w:val="25"/>
          <w:szCs w:val="25"/>
        </w:rPr>
        <w:t xml:space="preserve"> от</w:t>
      </w:r>
      <w:r w:rsidR="002B7DBB">
        <w:rPr>
          <w:sz w:val="25"/>
          <w:szCs w:val="25"/>
        </w:rPr>
        <w:t xml:space="preserve"> </w:t>
      </w:r>
      <w:r w:rsidRPr="00224B71">
        <w:rPr>
          <w:sz w:val="25"/>
          <w:szCs w:val="25"/>
        </w:rPr>
        <w:t xml:space="preserve"> </w:t>
      </w:r>
      <w:r w:rsidR="00B072B9">
        <w:rPr>
          <w:sz w:val="25"/>
          <w:szCs w:val="25"/>
        </w:rPr>
        <w:t>___</w:t>
      </w:r>
      <w:r w:rsidR="00777EAA">
        <w:rPr>
          <w:sz w:val="25"/>
          <w:szCs w:val="25"/>
        </w:rPr>
        <w:t>.</w:t>
      </w:r>
      <w:r w:rsidR="00B072B9">
        <w:rPr>
          <w:sz w:val="25"/>
          <w:szCs w:val="25"/>
        </w:rPr>
        <w:t>___</w:t>
      </w:r>
      <w:r w:rsidR="00777EAA">
        <w:rPr>
          <w:sz w:val="25"/>
          <w:szCs w:val="25"/>
        </w:rPr>
        <w:t xml:space="preserve">.2022 № </w:t>
      </w:r>
      <w:r w:rsidR="00B072B9">
        <w:rPr>
          <w:sz w:val="25"/>
          <w:szCs w:val="25"/>
        </w:rPr>
        <w:t>______</w:t>
      </w:r>
    </w:p>
    <w:p w:rsidR="00224B71" w:rsidRPr="00224B71" w:rsidRDefault="00224B71" w:rsidP="00777EAA">
      <w:pPr>
        <w:pStyle w:val="22"/>
        <w:shd w:val="clear" w:color="auto" w:fill="auto"/>
        <w:spacing w:before="0" w:line="240" w:lineRule="auto"/>
        <w:jc w:val="left"/>
        <w:rPr>
          <w:sz w:val="25"/>
          <w:szCs w:val="25"/>
        </w:rPr>
      </w:pPr>
    </w:p>
    <w:p w:rsidR="0037432F" w:rsidRPr="00224B71" w:rsidRDefault="0037432F" w:rsidP="00777EAA">
      <w:pPr>
        <w:pStyle w:val="32"/>
        <w:keepNext/>
        <w:keepLines/>
        <w:shd w:val="clear" w:color="auto" w:fill="auto"/>
        <w:spacing w:before="0" w:line="240" w:lineRule="auto"/>
        <w:ind w:firstLine="0"/>
        <w:rPr>
          <w:b w:val="0"/>
          <w:bCs w:val="0"/>
          <w:sz w:val="25"/>
          <w:szCs w:val="25"/>
        </w:rPr>
      </w:pPr>
      <w:bookmarkStart w:id="1" w:name="bookmark2"/>
    </w:p>
    <w:p w:rsidR="00B6661D" w:rsidRPr="00B072B9" w:rsidRDefault="000D5844" w:rsidP="00777EAA">
      <w:pPr>
        <w:pStyle w:val="32"/>
        <w:keepNext/>
        <w:keepLines/>
        <w:shd w:val="clear" w:color="auto" w:fill="auto"/>
        <w:spacing w:before="0" w:line="240" w:lineRule="auto"/>
        <w:ind w:firstLine="0"/>
        <w:rPr>
          <w:sz w:val="28"/>
          <w:szCs w:val="28"/>
        </w:rPr>
      </w:pPr>
      <w:r w:rsidRPr="00B072B9">
        <w:rPr>
          <w:sz w:val="28"/>
          <w:szCs w:val="28"/>
        </w:rPr>
        <w:t>ПОРЯДОК</w:t>
      </w:r>
      <w:bookmarkEnd w:id="1"/>
    </w:p>
    <w:p w:rsidR="0037432F" w:rsidRPr="00B072B9" w:rsidRDefault="000D5844" w:rsidP="00777EAA">
      <w:pPr>
        <w:pStyle w:val="40"/>
        <w:shd w:val="clear" w:color="auto" w:fill="auto"/>
        <w:spacing w:before="0" w:after="0" w:line="240" w:lineRule="auto"/>
        <w:jc w:val="center"/>
        <w:rPr>
          <w:sz w:val="28"/>
          <w:szCs w:val="28"/>
        </w:rPr>
      </w:pPr>
      <w:r w:rsidRPr="00B072B9">
        <w:rPr>
          <w:sz w:val="28"/>
          <w:szCs w:val="28"/>
        </w:rPr>
        <w:t>осуществления внутреннего муни</w:t>
      </w:r>
      <w:r w:rsidR="002A11DD" w:rsidRPr="00B072B9">
        <w:rPr>
          <w:sz w:val="28"/>
          <w:szCs w:val="28"/>
        </w:rPr>
        <w:t xml:space="preserve">ципального финансового контроля </w:t>
      </w:r>
      <w:r w:rsidR="00777EAA" w:rsidRPr="00B072B9">
        <w:rPr>
          <w:sz w:val="28"/>
          <w:szCs w:val="28"/>
        </w:rPr>
        <w:t xml:space="preserve">                                         </w:t>
      </w:r>
      <w:r w:rsidRPr="00B072B9">
        <w:rPr>
          <w:sz w:val="28"/>
          <w:szCs w:val="28"/>
        </w:rPr>
        <w:t xml:space="preserve">в аппарате Совета депутатов муниципального округа </w:t>
      </w:r>
      <w:r w:rsidR="000530BC" w:rsidRPr="00B072B9">
        <w:rPr>
          <w:sz w:val="28"/>
          <w:szCs w:val="28"/>
        </w:rPr>
        <w:t>Измайлово</w:t>
      </w:r>
      <w:bookmarkStart w:id="2" w:name="bookmark3"/>
    </w:p>
    <w:p w:rsidR="0037432F" w:rsidRPr="00B072B9" w:rsidRDefault="0037432F" w:rsidP="00777EAA">
      <w:pPr>
        <w:pStyle w:val="40"/>
        <w:shd w:val="clear" w:color="auto" w:fill="auto"/>
        <w:spacing w:before="0" w:after="0" w:line="240" w:lineRule="auto"/>
        <w:jc w:val="center"/>
        <w:rPr>
          <w:sz w:val="28"/>
          <w:szCs w:val="28"/>
        </w:rPr>
      </w:pPr>
    </w:p>
    <w:p w:rsidR="00B6661D" w:rsidRPr="00B072B9" w:rsidRDefault="00777EAA" w:rsidP="00777EAA">
      <w:pPr>
        <w:pStyle w:val="40"/>
        <w:shd w:val="clear" w:color="auto" w:fill="auto"/>
        <w:spacing w:before="0" w:after="0" w:line="240" w:lineRule="auto"/>
        <w:jc w:val="center"/>
        <w:rPr>
          <w:sz w:val="28"/>
          <w:szCs w:val="28"/>
        </w:rPr>
      </w:pPr>
      <w:r w:rsidRPr="00B072B9">
        <w:rPr>
          <w:sz w:val="28"/>
          <w:szCs w:val="28"/>
        </w:rPr>
        <w:t xml:space="preserve">1. </w:t>
      </w:r>
      <w:r w:rsidR="000D5844" w:rsidRPr="00B072B9">
        <w:rPr>
          <w:sz w:val="28"/>
          <w:szCs w:val="28"/>
        </w:rPr>
        <w:t>Общие положения</w:t>
      </w:r>
      <w:bookmarkEnd w:id="2"/>
    </w:p>
    <w:p w:rsidR="002A11DD" w:rsidRPr="00B072B9" w:rsidRDefault="002A11DD" w:rsidP="00777EAA">
      <w:pPr>
        <w:pStyle w:val="32"/>
        <w:keepNext/>
        <w:keepLines/>
        <w:shd w:val="clear" w:color="auto" w:fill="auto"/>
        <w:tabs>
          <w:tab w:val="left" w:pos="3670"/>
        </w:tabs>
        <w:spacing w:before="0" w:line="240" w:lineRule="auto"/>
        <w:ind w:firstLine="0"/>
        <w:jc w:val="left"/>
        <w:rPr>
          <w:sz w:val="28"/>
          <w:szCs w:val="28"/>
        </w:rPr>
      </w:pPr>
    </w:p>
    <w:p w:rsidR="002A11DD" w:rsidRPr="00B072B9" w:rsidRDefault="00777EAA" w:rsidP="00B072B9">
      <w:pPr>
        <w:pStyle w:val="22"/>
        <w:shd w:val="clear" w:color="auto" w:fill="auto"/>
        <w:spacing w:before="0" w:line="240" w:lineRule="auto"/>
        <w:ind w:firstLine="709"/>
        <w:rPr>
          <w:sz w:val="28"/>
          <w:szCs w:val="28"/>
        </w:rPr>
      </w:pPr>
      <w:r w:rsidRPr="00B072B9">
        <w:rPr>
          <w:sz w:val="28"/>
          <w:szCs w:val="28"/>
        </w:rPr>
        <w:t xml:space="preserve">1.1. </w:t>
      </w:r>
      <w:r w:rsidR="000D5844" w:rsidRPr="00B072B9">
        <w:rPr>
          <w:sz w:val="28"/>
          <w:szCs w:val="28"/>
        </w:rPr>
        <w:t>Настоящий Порядок разработан в соответствии с требованиями статей</w:t>
      </w:r>
      <w:r w:rsidR="002A11DD" w:rsidRPr="00B072B9">
        <w:rPr>
          <w:sz w:val="28"/>
          <w:szCs w:val="28"/>
        </w:rPr>
        <w:t xml:space="preserve"> </w:t>
      </w:r>
      <w:r w:rsidR="000D5844" w:rsidRPr="00B072B9">
        <w:rPr>
          <w:sz w:val="28"/>
          <w:szCs w:val="28"/>
        </w:rPr>
        <w:t>267.1, 269</w:t>
      </w:r>
      <w:r w:rsidR="002A11DD" w:rsidRPr="00B072B9">
        <w:rPr>
          <w:sz w:val="28"/>
          <w:szCs w:val="28"/>
        </w:rPr>
        <w:t>.</w:t>
      </w:r>
      <w:r w:rsidR="000D5844" w:rsidRPr="00B072B9">
        <w:rPr>
          <w:sz w:val="28"/>
          <w:szCs w:val="28"/>
        </w:rPr>
        <w:t>1, 269</w:t>
      </w:r>
      <w:r w:rsidR="002A11DD" w:rsidRPr="00B072B9">
        <w:rPr>
          <w:sz w:val="28"/>
          <w:szCs w:val="28"/>
        </w:rPr>
        <w:t>.</w:t>
      </w:r>
      <w:r w:rsidR="000D5844" w:rsidRPr="00B072B9">
        <w:rPr>
          <w:sz w:val="28"/>
          <w:szCs w:val="28"/>
        </w:rPr>
        <w:t>2 Бюджетного Кодекса Российской Федерации, статьёй 99</w:t>
      </w:r>
      <w:r w:rsidR="002A11DD" w:rsidRPr="00B072B9">
        <w:rPr>
          <w:sz w:val="28"/>
          <w:szCs w:val="28"/>
        </w:rPr>
        <w:t xml:space="preserve"> </w:t>
      </w:r>
      <w:r w:rsidR="000D5844" w:rsidRPr="00B072B9">
        <w:rPr>
          <w:sz w:val="28"/>
          <w:szCs w:val="28"/>
        </w:rPr>
        <w:t xml:space="preserve">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6 февраля 2020 года № </w:t>
      </w:r>
      <w:r w:rsidR="002A11DD" w:rsidRPr="00B072B9">
        <w:rPr>
          <w:sz w:val="28"/>
          <w:szCs w:val="28"/>
        </w:rPr>
        <w:t xml:space="preserve">95 "Об утверждении федерального стандарта внутреннего </w:t>
      </w:r>
      <w:r w:rsidR="000D5844" w:rsidRPr="00B072B9">
        <w:rPr>
          <w:sz w:val="28"/>
          <w:szCs w:val="28"/>
        </w:rPr>
        <w:t>государственного</w:t>
      </w:r>
      <w:r w:rsidR="002A11DD" w:rsidRPr="00B072B9">
        <w:rPr>
          <w:sz w:val="28"/>
          <w:szCs w:val="28"/>
        </w:rPr>
        <w:t xml:space="preserve"> </w:t>
      </w:r>
      <w:r w:rsidR="000D5844" w:rsidRPr="00B072B9">
        <w:rPr>
          <w:sz w:val="28"/>
          <w:szCs w:val="28"/>
        </w:rPr>
        <w:t>(муниципального) финансового контроля "Принципы контрольной деятельности органов внутреннего государственного (муниципального) финансового контроля", Постановлением Правительства РФ от 6 февраля 2020 года №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Постановлением Правительства РФ от 27 февраля 2020 года № 2</w:t>
      </w:r>
      <w:r w:rsidRPr="00B072B9">
        <w:rPr>
          <w:sz w:val="28"/>
          <w:szCs w:val="28"/>
        </w:rPr>
        <w:t xml:space="preserve">08 "Об утверждении </w:t>
      </w:r>
      <w:r w:rsidR="002A11DD" w:rsidRPr="00B072B9">
        <w:rPr>
          <w:sz w:val="28"/>
          <w:szCs w:val="28"/>
        </w:rPr>
        <w:t xml:space="preserve">федерального стандарта внутреннего </w:t>
      </w:r>
      <w:r w:rsidR="000D5844" w:rsidRPr="00B072B9">
        <w:rPr>
          <w:sz w:val="28"/>
          <w:szCs w:val="28"/>
        </w:rPr>
        <w:t>государственного</w:t>
      </w:r>
      <w:r w:rsidR="002A11DD" w:rsidRPr="00B072B9">
        <w:rPr>
          <w:sz w:val="28"/>
          <w:szCs w:val="28"/>
        </w:rPr>
        <w:t xml:space="preserve"> </w:t>
      </w:r>
      <w:r w:rsidRPr="00B072B9">
        <w:rPr>
          <w:sz w:val="28"/>
          <w:szCs w:val="28"/>
        </w:rPr>
        <w:t xml:space="preserve">(муниципального) </w:t>
      </w:r>
      <w:r w:rsidR="000D5844" w:rsidRPr="00B072B9">
        <w:rPr>
          <w:sz w:val="28"/>
          <w:szCs w:val="28"/>
        </w:rPr>
        <w:t>финансового контроля "Планирование проверок, ревизий и обследований", Постановлением Правительства РФ от 17 августа 2020 года №1235 "Об утверждении федерального стандарта внутреннего го</w:t>
      </w:r>
      <w:r w:rsidRPr="00B072B9">
        <w:rPr>
          <w:sz w:val="28"/>
          <w:szCs w:val="28"/>
        </w:rPr>
        <w:t xml:space="preserve">сударственного (муниципального) </w:t>
      </w:r>
      <w:r w:rsidR="000D5844" w:rsidRPr="00B072B9">
        <w:rPr>
          <w:sz w:val="28"/>
          <w:szCs w:val="28"/>
        </w:rPr>
        <w:t>финансового контроля "Проведение проверок, ревизий и обследован</w:t>
      </w:r>
      <w:r w:rsidR="00224B71" w:rsidRPr="00B072B9">
        <w:rPr>
          <w:sz w:val="28"/>
          <w:szCs w:val="28"/>
        </w:rPr>
        <w:t>ий и оформление их результатов"</w:t>
      </w:r>
      <w:r w:rsidR="000D5844" w:rsidRPr="00B072B9">
        <w:rPr>
          <w:sz w:val="28"/>
          <w:szCs w:val="28"/>
        </w:rPr>
        <w:t>, Постановлением Правительства РФ от 17 августа 2020 года №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w:t>
      </w:r>
      <w:r w:rsidRPr="00B072B9">
        <w:rPr>
          <w:sz w:val="28"/>
          <w:szCs w:val="28"/>
        </w:rPr>
        <w:t xml:space="preserve"> контроля и их должностных лиц"</w:t>
      </w:r>
      <w:r w:rsidR="000D5844" w:rsidRPr="00B072B9">
        <w:rPr>
          <w:sz w:val="28"/>
          <w:szCs w:val="28"/>
        </w:rPr>
        <w:t xml:space="preserve">, Постановлением Правительства РФ от 16 сентября 2020 года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Постановлением Правительства РФ от 23 июля 2020 года № 1095 "Об </w:t>
      </w:r>
      <w:r w:rsidR="000D5844" w:rsidRPr="00B072B9">
        <w:rPr>
          <w:sz w:val="28"/>
          <w:szCs w:val="28"/>
        </w:rPr>
        <w:lastRenderedPageBreak/>
        <w:t>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а также целях соблюдения внутренних стандартов и процедур составления и исполнения бюджета по расходам, включая расходы на закупку товаров, работ,</w:t>
      </w:r>
      <w:r w:rsidR="002B7DBB">
        <w:rPr>
          <w:sz w:val="28"/>
          <w:szCs w:val="28"/>
        </w:rPr>
        <w:t xml:space="preserve"> </w:t>
      </w:r>
      <w:r w:rsidR="000D5844" w:rsidRPr="00B072B9">
        <w:rPr>
          <w:sz w:val="28"/>
          <w:szCs w:val="28"/>
        </w:rPr>
        <w:t>услуг для обеспечения муниципальных нужд, составления бюджетной отчетности и ведения бюджетного учета, подготовку и организацию мер по повышению экономности и результативности использования бюджетных средств.</w:t>
      </w:r>
    </w:p>
    <w:p w:rsidR="00B6661D" w:rsidRPr="00B072B9" w:rsidRDefault="002B7DBB" w:rsidP="00777EAA">
      <w:pPr>
        <w:pStyle w:val="22"/>
        <w:shd w:val="clear" w:color="auto" w:fill="auto"/>
        <w:spacing w:before="0" w:line="240" w:lineRule="auto"/>
        <w:rPr>
          <w:sz w:val="28"/>
          <w:szCs w:val="28"/>
        </w:rPr>
      </w:pPr>
      <w:r>
        <w:rPr>
          <w:sz w:val="28"/>
          <w:szCs w:val="28"/>
        </w:rPr>
        <w:tab/>
      </w:r>
      <w:r w:rsidR="00777EAA" w:rsidRPr="00B072B9">
        <w:rPr>
          <w:sz w:val="28"/>
          <w:szCs w:val="28"/>
        </w:rPr>
        <w:t xml:space="preserve">1.2.  </w:t>
      </w:r>
      <w:r w:rsidR="000D5844" w:rsidRPr="00B072B9">
        <w:rPr>
          <w:sz w:val="28"/>
          <w:szCs w:val="28"/>
        </w:rPr>
        <w:t>Внутренний муниципальный финансовый контроль направлен:</w:t>
      </w:r>
    </w:p>
    <w:p w:rsidR="002A11DD" w:rsidRPr="00B072B9" w:rsidRDefault="00777EAA" w:rsidP="002B7DBB">
      <w:pPr>
        <w:pStyle w:val="22"/>
        <w:shd w:val="clear" w:color="auto" w:fill="auto"/>
        <w:spacing w:before="0" w:line="240" w:lineRule="auto"/>
        <w:rPr>
          <w:sz w:val="28"/>
          <w:szCs w:val="28"/>
        </w:rPr>
      </w:pPr>
      <w:r w:rsidRPr="00B072B9">
        <w:rPr>
          <w:sz w:val="28"/>
          <w:szCs w:val="28"/>
        </w:rPr>
        <w:t xml:space="preserve"> </w:t>
      </w:r>
      <w:r w:rsidR="002B7DBB">
        <w:rPr>
          <w:sz w:val="28"/>
          <w:szCs w:val="28"/>
        </w:rPr>
        <w:tab/>
      </w:r>
      <w:r w:rsidRPr="00B072B9">
        <w:rPr>
          <w:sz w:val="28"/>
          <w:szCs w:val="28"/>
        </w:rPr>
        <w:t xml:space="preserve">- </w:t>
      </w:r>
      <w:r w:rsidR="000D5844" w:rsidRPr="00B072B9">
        <w:rPr>
          <w:sz w:val="28"/>
          <w:szCs w:val="28"/>
        </w:rPr>
        <w:t>на соблюдение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процедур составления и исполнения бюджета, составления бюджетной отчетности и ведения бюджетного учета бюджетных средств;</w:t>
      </w:r>
    </w:p>
    <w:p w:rsidR="00777EAA" w:rsidRPr="00B072B9" w:rsidRDefault="002B7DBB" w:rsidP="002B7DBB">
      <w:pPr>
        <w:pStyle w:val="22"/>
        <w:shd w:val="clear" w:color="auto" w:fill="auto"/>
        <w:spacing w:before="0" w:line="240" w:lineRule="auto"/>
        <w:rPr>
          <w:sz w:val="28"/>
          <w:szCs w:val="28"/>
        </w:rPr>
      </w:pPr>
      <w:r>
        <w:rPr>
          <w:sz w:val="28"/>
          <w:szCs w:val="28"/>
        </w:rPr>
        <w:tab/>
      </w:r>
      <w:r w:rsidR="00777EAA" w:rsidRPr="00B072B9">
        <w:rPr>
          <w:sz w:val="28"/>
          <w:szCs w:val="28"/>
        </w:rPr>
        <w:t xml:space="preserve">- </w:t>
      </w:r>
      <w:r w:rsidR="000D5844" w:rsidRPr="00B072B9">
        <w:rPr>
          <w:sz w:val="28"/>
          <w:szCs w:val="28"/>
        </w:rPr>
        <w:t xml:space="preserve">на подготовку и организацию мер по повышению экономности </w:t>
      </w:r>
      <w:r w:rsidR="00777EAA" w:rsidRPr="00B072B9">
        <w:rPr>
          <w:sz w:val="28"/>
          <w:szCs w:val="28"/>
        </w:rPr>
        <w:t xml:space="preserve">                                             </w:t>
      </w:r>
      <w:r w:rsidR="000D5844" w:rsidRPr="00B072B9">
        <w:rPr>
          <w:sz w:val="28"/>
          <w:szCs w:val="28"/>
        </w:rPr>
        <w:t>и результативности использования бюджетных средств.</w:t>
      </w:r>
    </w:p>
    <w:p w:rsidR="00B6661D" w:rsidRPr="00B072B9" w:rsidRDefault="002B7DBB" w:rsidP="002B7DBB">
      <w:pPr>
        <w:pStyle w:val="22"/>
        <w:shd w:val="clear" w:color="auto" w:fill="auto"/>
        <w:spacing w:before="0" w:line="240" w:lineRule="auto"/>
        <w:rPr>
          <w:sz w:val="28"/>
          <w:szCs w:val="28"/>
        </w:rPr>
      </w:pPr>
      <w:r>
        <w:rPr>
          <w:sz w:val="28"/>
          <w:szCs w:val="28"/>
        </w:rPr>
        <w:tab/>
      </w:r>
      <w:r w:rsidR="00777EAA" w:rsidRPr="00B072B9">
        <w:rPr>
          <w:sz w:val="28"/>
          <w:szCs w:val="28"/>
        </w:rPr>
        <w:t xml:space="preserve">1.3.  </w:t>
      </w:r>
      <w:r w:rsidR="000D5844" w:rsidRPr="00B072B9">
        <w:rPr>
          <w:sz w:val="28"/>
          <w:szCs w:val="28"/>
        </w:rPr>
        <w:t xml:space="preserve">Должностные лица аппарата Совета депутатов муниципального округа </w:t>
      </w:r>
      <w:r w:rsidR="000530BC" w:rsidRPr="00B072B9">
        <w:rPr>
          <w:sz w:val="28"/>
          <w:szCs w:val="28"/>
        </w:rPr>
        <w:t>Измайлово</w:t>
      </w:r>
      <w:r w:rsidR="000D5844" w:rsidRPr="00B072B9">
        <w:rPr>
          <w:sz w:val="28"/>
          <w:szCs w:val="28"/>
        </w:rPr>
        <w:t xml:space="preserve"> осуществляют внутренний муниципальный финансовый контроль</w:t>
      </w:r>
      <w:r>
        <w:rPr>
          <w:sz w:val="28"/>
          <w:szCs w:val="28"/>
        </w:rPr>
        <w:t xml:space="preserve"> </w:t>
      </w:r>
      <w:r w:rsidR="000D5844" w:rsidRPr="00B072B9">
        <w:rPr>
          <w:sz w:val="28"/>
          <w:szCs w:val="28"/>
        </w:rPr>
        <w:t>в соответствии с их должностными обязанностями в отношении следующих внутренних бюджетных процедур:</w:t>
      </w:r>
    </w:p>
    <w:p w:rsidR="002A11DD" w:rsidRPr="00B072B9" w:rsidRDefault="000B303D" w:rsidP="000B303D">
      <w:pPr>
        <w:pStyle w:val="22"/>
        <w:shd w:val="clear" w:color="auto" w:fill="auto"/>
        <w:spacing w:before="0" w:line="240" w:lineRule="auto"/>
        <w:rPr>
          <w:sz w:val="28"/>
          <w:szCs w:val="28"/>
        </w:rPr>
      </w:pPr>
      <w:r>
        <w:rPr>
          <w:sz w:val="28"/>
          <w:szCs w:val="28"/>
        </w:rPr>
        <w:tab/>
      </w:r>
      <w:r w:rsidR="00777EAA" w:rsidRPr="00B072B9">
        <w:rPr>
          <w:sz w:val="28"/>
          <w:szCs w:val="28"/>
        </w:rPr>
        <w:t xml:space="preserve">- </w:t>
      </w:r>
      <w:r w:rsidR="000D5844" w:rsidRPr="00B072B9">
        <w:rPr>
          <w:sz w:val="28"/>
          <w:szCs w:val="28"/>
        </w:rPr>
        <w:t xml:space="preserve">составление проекта бюджета, в том числе </w:t>
      </w:r>
      <w:r w:rsidR="00100EC8">
        <w:rPr>
          <w:sz w:val="28"/>
          <w:szCs w:val="28"/>
        </w:rPr>
        <w:t>реестров расходных обязательств</w:t>
      </w:r>
      <w:r w:rsidR="00777EAA" w:rsidRPr="00B072B9">
        <w:rPr>
          <w:sz w:val="28"/>
          <w:szCs w:val="28"/>
        </w:rPr>
        <w:t xml:space="preserve"> </w:t>
      </w:r>
      <w:r w:rsidR="000D5844" w:rsidRPr="00B072B9">
        <w:rPr>
          <w:sz w:val="28"/>
          <w:szCs w:val="28"/>
        </w:rPr>
        <w:t>и обоснований бюджетных ассигнований;</w:t>
      </w:r>
    </w:p>
    <w:p w:rsidR="002A11DD" w:rsidRPr="00B072B9" w:rsidRDefault="000B303D" w:rsidP="000B303D">
      <w:pPr>
        <w:pStyle w:val="22"/>
        <w:shd w:val="clear" w:color="auto" w:fill="auto"/>
        <w:spacing w:before="0" w:line="240" w:lineRule="auto"/>
        <w:rPr>
          <w:sz w:val="28"/>
          <w:szCs w:val="28"/>
        </w:rPr>
      </w:pPr>
      <w:r>
        <w:rPr>
          <w:sz w:val="28"/>
          <w:szCs w:val="28"/>
        </w:rPr>
        <w:tab/>
      </w:r>
      <w:r w:rsidR="00777EAA" w:rsidRPr="00B072B9">
        <w:rPr>
          <w:sz w:val="28"/>
          <w:szCs w:val="28"/>
        </w:rPr>
        <w:t xml:space="preserve">- </w:t>
      </w:r>
      <w:r w:rsidR="000D5844" w:rsidRPr="00B072B9">
        <w:rPr>
          <w:sz w:val="28"/>
          <w:szCs w:val="28"/>
        </w:rPr>
        <w:t>составление и представление документов в Федеральное казначейство, Департамент финансов города Москвы, необходимых для составления и ведения кассового плана, расходам бюджета и источникам финансирования дефицита бюджета;</w:t>
      </w:r>
    </w:p>
    <w:p w:rsidR="002A11D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составление, утверждение и ведение бюджетной росписи;</w:t>
      </w:r>
    </w:p>
    <w:p w:rsidR="002A11D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составление и исполнение бюджетной сметы;</w:t>
      </w:r>
    </w:p>
    <w:p w:rsidR="002A11D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местный бюджет, пеней и штрафов по ним;</w:t>
      </w:r>
    </w:p>
    <w:p w:rsidR="002A11D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и регистрах бюджетного учета, проведения оценки имущества и обязательств, а также инвентаризаций;</w:t>
      </w:r>
    </w:p>
    <w:p w:rsidR="002A11D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составление и представление бюджетной отчетности;</w:t>
      </w:r>
    </w:p>
    <w:p w:rsidR="00B6661D"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xml:space="preserve">- </w:t>
      </w:r>
      <w:r w:rsidR="000D5844" w:rsidRPr="00B072B9">
        <w:rPr>
          <w:sz w:val="28"/>
          <w:szCs w:val="28"/>
        </w:rPr>
        <w:t>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w:t>
      </w:r>
      <w:r w:rsidR="00EC7105" w:rsidRPr="00B072B9">
        <w:rPr>
          <w:sz w:val="28"/>
          <w:szCs w:val="28"/>
        </w:rPr>
        <w:t>лей и порядка их предоставления;</w:t>
      </w:r>
    </w:p>
    <w:p w:rsidR="00433FEA" w:rsidRPr="00B072B9" w:rsidRDefault="000B303D" w:rsidP="000B303D">
      <w:pPr>
        <w:pStyle w:val="22"/>
        <w:shd w:val="clear" w:color="auto" w:fill="auto"/>
        <w:spacing w:before="0" w:line="240" w:lineRule="auto"/>
        <w:rPr>
          <w:sz w:val="28"/>
          <w:szCs w:val="28"/>
        </w:rPr>
      </w:pPr>
      <w:r>
        <w:rPr>
          <w:sz w:val="28"/>
          <w:szCs w:val="28"/>
        </w:rPr>
        <w:tab/>
      </w:r>
      <w:r w:rsidR="00EC7105" w:rsidRPr="00B072B9">
        <w:rPr>
          <w:sz w:val="28"/>
          <w:szCs w:val="28"/>
        </w:rPr>
        <w:t>- с</w:t>
      </w:r>
      <w:r w:rsidR="00433FEA" w:rsidRPr="00B072B9">
        <w:rPr>
          <w:sz w:val="28"/>
          <w:szCs w:val="28"/>
        </w:rPr>
        <w:t>облюдение требований Федерального зак</w:t>
      </w:r>
      <w:r w:rsidR="00EC7105" w:rsidRPr="00B072B9">
        <w:rPr>
          <w:sz w:val="28"/>
          <w:szCs w:val="28"/>
        </w:rPr>
        <w:t xml:space="preserve">она от 5 апреля 2013 года № </w:t>
      </w:r>
      <w:r w:rsidR="00EC7105" w:rsidRPr="00B072B9">
        <w:rPr>
          <w:sz w:val="28"/>
          <w:szCs w:val="28"/>
        </w:rPr>
        <w:lastRenderedPageBreak/>
        <w:t>44-</w:t>
      </w:r>
      <w:r>
        <w:rPr>
          <w:sz w:val="28"/>
          <w:szCs w:val="28"/>
        </w:rPr>
        <w:t xml:space="preserve">ФЗ </w:t>
      </w:r>
      <w:r w:rsidR="00433FEA" w:rsidRPr="00B072B9">
        <w:rPr>
          <w:sz w:val="28"/>
          <w:szCs w:val="28"/>
        </w:rPr>
        <w:t>«О контрактной системе в сфере закупок товаров, работ, услуг для обеспечения государственных и муниципальных нужд».</w:t>
      </w:r>
    </w:p>
    <w:p w:rsidR="00EC7105" w:rsidRPr="00B072B9" w:rsidRDefault="00EC7105" w:rsidP="00EC7105">
      <w:pPr>
        <w:pStyle w:val="22"/>
        <w:shd w:val="clear" w:color="auto" w:fill="auto"/>
        <w:tabs>
          <w:tab w:val="left" w:pos="932"/>
        </w:tabs>
        <w:spacing w:before="0" w:line="240" w:lineRule="auto"/>
        <w:jc w:val="center"/>
        <w:rPr>
          <w:sz w:val="28"/>
          <w:szCs w:val="28"/>
        </w:rPr>
      </w:pPr>
    </w:p>
    <w:p w:rsidR="00B6661D" w:rsidRPr="00B072B9" w:rsidRDefault="00EC7105" w:rsidP="00EC7105">
      <w:pPr>
        <w:pStyle w:val="32"/>
        <w:keepNext/>
        <w:keepLines/>
        <w:shd w:val="clear" w:color="auto" w:fill="auto"/>
        <w:tabs>
          <w:tab w:val="left" w:pos="1713"/>
        </w:tabs>
        <w:spacing w:before="0" w:line="240" w:lineRule="auto"/>
        <w:ind w:firstLine="0"/>
        <w:rPr>
          <w:sz w:val="28"/>
          <w:szCs w:val="28"/>
        </w:rPr>
      </w:pPr>
      <w:bookmarkStart w:id="3" w:name="bookmark4"/>
      <w:r w:rsidRPr="00B072B9">
        <w:rPr>
          <w:sz w:val="28"/>
          <w:szCs w:val="28"/>
        </w:rPr>
        <w:t xml:space="preserve">2. </w:t>
      </w:r>
      <w:r w:rsidR="000D5844" w:rsidRPr="00B072B9">
        <w:rPr>
          <w:sz w:val="28"/>
          <w:szCs w:val="28"/>
        </w:rPr>
        <w:t xml:space="preserve">Общие и профессиональные принципы деятельности органов </w:t>
      </w:r>
      <w:r w:rsidRPr="00B072B9">
        <w:rPr>
          <w:sz w:val="28"/>
          <w:szCs w:val="28"/>
        </w:rPr>
        <w:t xml:space="preserve">                            </w:t>
      </w:r>
      <w:r w:rsidR="000D5844" w:rsidRPr="00B072B9">
        <w:rPr>
          <w:sz w:val="28"/>
          <w:szCs w:val="28"/>
        </w:rPr>
        <w:t>внутреннего муниципального финансового контроля</w:t>
      </w:r>
      <w:bookmarkEnd w:id="3"/>
    </w:p>
    <w:p w:rsidR="00925EBD" w:rsidRPr="00B072B9" w:rsidRDefault="00925EBD" w:rsidP="00777EAA">
      <w:pPr>
        <w:pStyle w:val="32"/>
        <w:keepNext/>
        <w:keepLines/>
        <w:shd w:val="clear" w:color="auto" w:fill="auto"/>
        <w:tabs>
          <w:tab w:val="left" w:pos="1713"/>
        </w:tabs>
        <w:spacing w:before="0" w:line="240" w:lineRule="auto"/>
        <w:ind w:firstLine="0"/>
        <w:jc w:val="left"/>
        <w:rPr>
          <w:sz w:val="28"/>
          <w:szCs w:val="28"/>
        </w:rPr>
      </w:pPr>
    </w:p>
    <w:p w:rsidR="00B6661D" w:rsidRPr="00B072B9" w:rsidRDefault="00DF51F2" w:rsidP="00EC7105">
      <w:pPr>
        <w:pStyle w:val="22"/>
        <w:shd w:val="clear" w:color="auto" w:fill="auto"/>
        <w:spacing w:before="0" w:line="240" w:lineRule="auto"/>
        <w:rPr>
          <w:sz w:val="28"/>
          <w:szCs w:val="28"/>
        </w:rPr>
      </w:pPr>
      <w:r>
        <w:rPr>
          <w:sz w:val="28"/>
          <w:szCs w:val="28"/>
        </w:rPr>
        <w:tab/>
      </w:r>
      <w:r w:rsidR="00EC7105" w:rsidRPr="00B072B9">
        <w:rPr>
          <w:sz w:val="28"/>
          <w:szCs w:val="28"/>
        </w:rPr>
        <w:t xml:space="preserve">2.1.  </w:t>
      </w:r>
      <w:r w:rsidR="000D5844" w:rsidRPr="00B072B9">
        <w:rPr>
          <w:sz w:val="28"/>
          <w:szCs w:val="28"/>
        </w:rPr>
        <w:t>В соответствии с пунктом 3 статьи 269.2 Бюджетного кодекса Российской Федерации Правительство Российской Федерации в целях установления принципов деятельности органов внутреннего муни</w:t>
      </w:r>
      <w:r w:rsidR="00100EC8">
        <w:rPr>
          <w:sz w:val="28"/>
          <w:szCs w:val="28"/>
        </w:rPr>
        <w:t xml:space="preserve">ципального финансового контроля </w:t>
      </w:r>
      <w:r w:rsidR="000D5844" w:rsidRPr="00B072B9">
        <w:rPr>
          <w:sz w:val="28"/>
          <w:szCs w:val="28"/>
        </w:rPr>
        <w:t>по осуществлению полномочий по внутреннему муниципальному финансовому контролю, предусмотренных статьей 269.2 Бюджетного кодекса Российской Федерации (далее соответственно - контрольная деятельность, органы контроля), подразделяющихся на общие принципы и принципы осуществления профессиональной деятельности, государственные муниципальные служащие органа контроля, уполномоченные на осуществление внутреннего муниципального финансового контроля (далее - уполномоченные должностные лица) должны руководствоваться следующими принципами.</w:t>
      </w:r>
    </w:p>
    <w:p w:rsidR="00B6661D" w:rsidRPr="00B072B9" w:rsidRDefault="00DF51F2" w:rsidP="00DF51F2">
      <w:pPr>
        <w:pStyle w:val="22"/>
        <w:shd w:val="clear" w:color="auto" w:fill="auto"/>
        <w:spacing w:before="0" w:line="240" w:lineRule="auto"/>
        <w:rPr>
          <w:sz w:val="28"/>
          <w:szCs w:val="28"/>
        </w:rPr>
      </w:pPr>
      <w:r>
        <w:rPr>
          <w:sz w:val="28"/>
          <w:szCs w:val="28"/>
        </w:rPr>
        <w:tab/>
      </w:r>
      <w:r w:rsidR="00EC7105" w:rsidRPr="00B072B9">
        <w:rPr>
          <w:sz w:val="28"/>
          <w:szCs w:val="28"/>
        </w:rPr>
        <w:t xml:space="preserve">2.2. </w:t>
      </w:r>
      <w:r w:rsidR="000D5844" w:rsidRPr="00B072B9">
        <w:rPr>
          <w:sz w:val="28"/>
          <w:szCs w:val="28"/>
        </w:rPr>
        <w:t>Принципы контрольной деятельности органов контроля.</w:t>
      </w:r>
    </w:p>
    <w:p w:rsidR="00DF51F2" w:rsidRDefault="00DF51F2" w:rsidP="00EC7105">
      <w:pPr>
        <w:pStyle w:val="22"/>
        <w:shd w:val="clear" w:color="auto" w:fill="auto"/>
        <w:spacing w:before="0" w:line="240" w:lineRule="auto"/>
        <w:rPr>
          <w:sz w:val="28"/>
          <w:szCs w:val="28"/>
        </w:rPr>
      </w:pPr>
      <w:r>
        <w:rPr>
          <w:sz w:val="28"/>
          <w:szCs w:val="28"/>
        </w:rPr>
        <w:tab/>
      </w:r>
      <w:r w:rsidR="000D5844" w:rsidRPr="00B072B9">
        <w:rPr>
          <w:sz w:val="28"/>
          <w:szCs w:val="28"/>
        </w:rPr>
        <w:t>Общие принципы определяют нормы, которыми должны руководствоваться уполномоченные должностные лица при осуществлении контрольной деятельности,</w:t>
      </w:r>
      <w:r w:rsidR="00EC7105" w:rsidRPr="00B072B9">
        <w:rPr>
          <w:sz w:val="28"/>
          <w:szCs w:val="28"/>
        </w:rPr>
        <w:t xml:space="preserve"> </w:t>
      </w:r>
      <w:r w:rsidR="000D5844" w:rsidRPr="00B072B9">
        <w:rPr>
          <w:sz w:val="28"/>
          <w:szCs w:val="28"/>
        </w:rPr>
        <w:t>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5D29F3" w:rsidRPr="00B072B9" w:rsidRDefault="00DF51F2" w:rsidP="00EC7105">
      <w:pPr>
        <w:pStyle w:val="22"/>
        <w:shd w:val="clear" w:color="auto" w:fill="auto"/>
        <w:spacing w:before="0" w:line="240" w:lineRule="auto"/>
        <w:rPr>
          <w:sz w:val="28"/>
          <w:szCs w:val="28"/>
        </w:rPr>
      </w:pPr>
      <w:r>
        <w:rPr>
          <w:sz w:val="28"/>
          <w:szCs w:val="28"/>
        </w:rPr>
        <w:tab/>
      </w:r>
      <w:r w:rsidR="000D5844" w:rsidRPr="00B072B9">
        <w:rPr>
          <w:sz w:val="28"/>
          <w:szCs w:val="28"/>
        </w:rPr>
        <w:t>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государственных служащих и м</w:t>
      </w:r>
      <w:r w:rsidR="00100EC8">
        <w:rPr>
          <w:sz w:val="28"/>
          <w:szCs w:val="28"/>
        </w:rPr>
        <w:t>униципальных служащих, которыми</w:t>
      </w:r>
      <w:r w:rsidR="00EC7105" w:rsidRPr="00B072B9">
        <w:rPr>
          <w:sz w:val="28"/>
          <w:szCs w:val="28"/>
        </w:rPr>
        <w:t xml:space="preserve"> </w:t>
      </w:r>
      <w:r w:rsidR="000D5844" w:rsidRPr="00B072B9">
        <w:rPr>
          <w:sz w:val="28"/>
          <w:szCs w:val="28"/>
        </w:rPr>
        <w:t>им надлежит руководствоваться при исполнении должностных обязанностей, установленные соответственно общими принципами служебного поведения государственных служащих, утвержденными Указом Президента Российской Федерации от 12 августа 2002 года № 885 "Об утверждении общих принципов служебного поведения государственных служащих", а также кодекс</w:t>
      </w:r>
      <w:r w:rsidR="00E01A8F" w:rsidRPr="00B072B9">
        <w:rPr>
          <w:sz w:val="28"/>
          <w:szCs w:val="28"/>
        </w:rPr>
        <w:t>ом</w:t>
      </w:r>
      <w:r w:rsidR="00100EC8">
        <w:rPr>
          <w:sz w:val="28"/>
          <w:szCs w:val="28"/>
        </w:rPr>
        <w:t xml:space="preserve"> этики</w:t>
      </w:r>
      <w:r w:rsidR="00EC7105" w:rsidRPr="00B072B9">
        <w:rPr>
          <w:sz w:val="28"/>
          <w:szCs w:val="28"/>
        </w:rPr>
        <w:t xml:space="preserve"> </w:t>
      </w:r>
      <w:r w:rsidR="000D5844" w:rsidRPr="00B072B9">
        <w:rPr>
          <w:sz w:val="28"/>
          <w:szCs w:val="28"/>
        </w:rPr>
        <w:t>и служебного поведения муниципальных служащих, утвержденным соответствующим органам местного самоуправления.</w:t>
      </w:r>
    </w:p>
    <w:p w:rsidR="00B6661D" w:rsidRPr="00B072B9" w:rsidRDefault="00100EC8" w:rsidP="00EC7105">
      <w:pPr>
        <w:pStyle w:val="22"/>
        <w:shd w:val="clear" w:color="auto" w:fill="auto"/>
        <w:spacing w:before="0" w:line="240" w:lineRule="auto"/>
        <w:rPr>
          <w:sz w:val="28"/>
          <w:szCs w:val="28"/>
        </w:rPr>
      </w:pPr>
      <w:r>
        <w:rPr>
          <w:sz w:val="28"/>
          <w:szCs w:val="28"/>
        </w:rPr>
        <w:tab/>
      </w:r>
      <w:r w:rsidR="000D5844" w:rsidRPr="00B072B9">
        <w:rPr>
          <w:sz w:val="28"/>
          <w:szCs w:val="28"/>
        </w:rPr>
        <w:t xml:space="preserve">Принцип независимости означает, что уполномоченные должностные лица при выполнении возложенных на них задач должны быть независимы от объектов внутреннего муниципального финансового контроля (далее - объекты контроля) </w:t>
      </w:r>
      <w:r>
        <w:rPr>
          <w:sz w:val="28"/>
          <w:szCs w:val="28"/>
        </w:rPr>
        <w:t xml:space="preserve"> </w:t>
      </w:r>
      <w:r w:rsidR="000D5844" w:rsidRPr="00B072B9">
        <w:rPr>
          <w:sz w:val="28"/>
          <w:szCs w:val="28"/>
        </w:rPr>
        <w:t>и связанных с ними физических лиц в административном, финансовом и функциональном отношении.</w:t>
      </w:r>
    </w:p>
    <w:p w:rsidR="00B6661D" w:rsidRPr="00B072B9" w:rsidRDefault="006339B7" w:rsidP="00777EAA">
      <w:pPr>
        <w:pStyle w:val="22"/>
        <w:shd w:val="clear" w:color="auto" w:fill="auto"/>
        <w:spacing w:before="0" w:line="240" w:lineRule="auto"/>
        <w:jc w:val="left"/>
        <w:rPr>
          <w:sz w:val="28"/>
          <w:szCs w:val="28"/>
        </w:rPr>
      </w:pPr>
      <w:r>
        <w:rPr>
          <w:sz w:val="28"/>
          <w:szCs w:val="28"/>
        </w:rPr>
        <w:tab/>
      </w:r>
      <w:r w:rsidR="000D5844" w:rsidRPr="00B072B9">
        <w:rPr>
          <w:sz w:val="28"/>
          <w:szCs w:val="28"/>
        </w:rPr>
        <w:t>Независимость уполномоченных должностных лиц состоит в том, что они:</w:t>
      </w:r>
    </w:p>
    <w:p w:rsidR="00B6661D" w:rsidRPr="00B072B9" w:rsidRDefault="006339B7" w:rsidP="00777EAA">
      <w:pPr>
        <w:pStyle w:val="22"/>
        <w:shd w:val="clear" w:color="auto" w:fill="auto"/>
        <w:spacing w:before="0" w:line="240" w:lineRule="auto"/>
        <w:rPr>
          <w:sz w:val="28"/>
          <w:szCs w:val="28"/>
        </w:rPr>
      </w:pPr>
      <w:r>
        <w:rPr>
          <w:sz w:val="28"/>
          <w:szCs w:val="28"/>
        </w:rPr>
        <w:tab/>
      </w:r>
      <w:r w:rsidR="005D29F3" w:rsidRPr="00B072B9">
        <w:rPr>
          <w:sz w:val="28"/>
          <w:szCs w:val="28"/>
        </w:rPr>
        <w:t xml:space="preserve">- </w:t>
      </w:r>
      <w:r w:rsidR="000D5844" w:rsidRPr="00B072B9">
        <w:rPr>
          <w:sz w:val="28"/>
          <w:szCs w:val="28"/>
        </w:rPr>
        <w:t xml:space="preserve">не являлись в проверяемый период и в году, предшествующему </w:t>
      </w:r>
      <w:r w:rsidR="000D5844" w:rsidRPr="00B072B9">
        <w:rPr>
          <w:sz w:val="28"/>
          <w:szCs w:val="28"/>
        </w:rPr>
        <w:lastRenderedPageBreak/>
        <w:t>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B6661D" w:rsidRPr="00B072B9" w:rsidRDefault="006339B7" w:rsidP="00777EAA">
      <w:pPr>
        <w:pStyle w:val="22"/>
        <w:shd w:val="clear" w:color="auto" w:fill="auto"/>
        <w:spacing w:before="0" w:line="240" w:lineRule="auto"/>
        <w:rPr>
          <w:sz w:val="28"/>
          <w:szCs w:val="28"/>
        </w:rPr>
      </w:pPr>
      <w:r>
        <w:rPr>
          <w:sz w:val="28"/>
          <w:szCs w:val="28"/>
        </w:rPr>
        <w:tab/>
      </w:r>
      <w:r w:rsidR="005D29F3" w:rsidRPr="00B072B9">
        <w:rPr>
          <w:sz w:val="28"/>
          <w:szCs w:val="28"/>
        </w:rPr>
        <w:t xml:space="preserve">- </w:t>
      </w:r>
      <w:r w:rsidR="000D5844" w:rsidRPr="00B072B9">
        <w:rPr>
          <w:sz w:val="28"/>
          <w:szCs w:val="28"/>
        </w:rPr>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B6661D" w:rsidRPr="00B072B9" w:rsidRDefault="006339B7" w:rsidP="00777EAA">
      <w:pPr>
        <w:pStyle w:val="22"/>
        <w:shd w:val="clear" w:color="auto" w:fill="auto"/>
        <w:spacing w:before="0" w:line="240" w:lineRule="auto"/>
        <w:rPr>
          <w:sz w:val="28"/>
          <w:szCs w:val="28"/>
        </w:rPr>
      </w:pPr>
      <w:r>
        <w:rPr>
          <w:sz w:val="28"/>
          <w:szCs w:val="28"/>
        </w:rPr>
        <w:tab/>
      </w:r>
      <w:r w:rsidR="005D29F3" w:rsidRPr="00B072B9">
        <w:rPr>
          <w:sz w:val="28"/>
          <w:szCs w:val="28"/>
        </w:rPr>
        <w:t xml:space="preserve">- </w:t>
      </w:r>
      <w:r w:rsidR="000D5844" w:rsidRPr="00B072B9">
        <w:rPr>
          <w:sz w:val="28"/>
          <w:szCs w:val="28"/>
        </w:rPr>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B6661D"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объективности означает отсутствие у уполномоченных должностных лиц предубеждений или предвзятости по отношению к объектам контроля</w:t>
      </w:r>
      <w:r>
        <w:rPr>
          <w:sz w:val="28"/>
          <w:szCs w:val="28"/>
        </w:rPr>
        <w:t xml:space="preserve"> </w:t>
      </w:r>
      <w:r w:rsidR="000D5844" w:rsidRPr="00B072B9">
        <w:rPr>
          <w:sz w:val="28"/>
          <w:szCs w:val="28"/>
        </w:rPr>
        <w:t>и их должностным лицам.</w:t>
      </w:r>
    </w:p>
    <w:p w:rsidR="00B6661D" w:rsidRPr="00B072B9" w:rsidRDefault="006339B7" w:rsidP="00777EAA">
      <w:pPr>
        <w:pStyle w:val="22"/>
        <w:shd w:val="clear" w:color="auto" w:fill="auto"/>
        <w:spacing w:before="0" w:line="240" w:lineRule="auto"/>
        <w:rPr>
          <w:sz w:val="28"/>
          <w:szCs w:val="28"/>
        </w:rPr>
      </w:pPr>
      <w:r>
        <w:rPr>
          <w:sz w:val="28"/>
          <w:szCs w:val="28"/>
        </w:rPr>
        <w:tab/>
      </w:r>
      <w:r w:rsidR="000D5844" w:rsidRPr="00B072B9">
        <w:rPr>
          <w:sz w:val="28"/>
          <w:szCs w:val="28"/>
        </w:rPr>
        <w:t>Уполномоченные должностные лица должны обеспечивать равное отношение ко всем объектам контроля и их должностным лицам.</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профессиональной компетентности выражается в применении уполномоченными должностными лицами совокупности профессиональных знаний, на</w:t>
      </w:r>
      <w:r w:rsidR="005D29F3" w:rsidRPr="00B072B9">
        <w:rPr>
          <w:sz w:val="28"/>
          <w:szCs w:val="28"/>
        </w:rPr>
        <w:t>выков и других компетенций, поз</w:t>
      </w:r>
      <w:r w:rsidR="000D5844" w:rsidRPr="00B072B9">
        <w:rPr>
          <w:sz w:val="28"/>
          <w:szCs w:val="28"/>
        </w:rPr>
        <w:t>воляющих им осуществлять контрольные мероприятия качественно.</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w:t>
      </w:r>
      <w:r w:rsidR="00EC7105" w:rsidRPr="00B072B9">
        <w:rPr>
          <w:sz w:val="28"/>
          <w:szCs w:val="28"/>
        </w:rPr>
        <w:t xml:space="preserve">ых контрольных действий в целях </w:t>
      </w:r>
      <w:r w:rsidR="000D5844" w:rsidRPr="00B072B9">
        <w:rPr>
          <w:sz w:val="28"/>
          <w:szCs w:val="28"/>
        </w:rPr>
        <w:t>установления законности действий объекта контроля. Выводы уполномоченных должностных лиц должны быть обоснованные и подтверждаться информацией</w:t>
      </w:r>
      <w:r w:rsidR="00EC7105" w:rsidRPr="00B072B9">
        <w:rPr>
          <w:sz w:val="28"/>
          <w:szCs w:val="28"/>
        </w:rPr>
        <w:t xml:space="preserve"> </w:t>
      </w:r>
      <w:r w:rsidR="000D5844" w:rsidRPr="00B072B9">
        <w:rPr>
          <w:sz w:val="28"/>
          <w:szCs w:val="28"/>
        </w:rPr>
        <w:t>и документами.</w:t>
      </w:r>
    </w:p>
    <w:p w:rsidR="00B6661D"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B6661D" w:rsidRPr="00B072B9" w:rsidRDefault="006339B7" w:rsidP="00777EAA">
      <w:pPr>
        <w:pStyle w:val="22"/>
        <w:shd w:val="clear" w:color="auto" w:fill="auto"/>
        <w:spacing w:before="0" w:line="240" w:lineRule="auto"/>
        <w:rPr>
          <w:sz w:val="28"/>
          <w:szCs w:val="28"/>
        </w:rPr>
      </w:pPr>
      <w:r>
        <w:rPr>
          <w:sz w:val="28"/>
          <w:szCs w:val="28"/>
        </w:rPr>
        <w:tab/>
      </w:r>
      <w:r w:rsidR="000D5844" w:rsidRPr="00B072B9">
        <w:rPr>
          <w:sz w:val="28"/>
          <w:szCs w:val="28"/>
        </w:rPr>
        <w:t>2.3. 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риск-ориентированности, автоматизации, информатизации, единства методологии, взаимодействия, информационной открытости.</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w:t>
      </w:r>
      <w:r w:rsidR="000D5844" w:rsidRPr="00B072B9">
        <w:rPr>
          <w:sz w:val="28"/>
          <w:szCs w:val="28"/>
        </w:rPr>
        <w:lastRenderedPageBreak/>
        <w:t>ориентированности, оптимального объема трудовых, материальных, финансовых и иных ресурсов.</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риск-ориентированности должен применяться органами контроля как при планировании своей деятельности, так и при непосредственном проведении контрольных мероприятий.</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информатизации предполагает, что при осуществлении</w:t>
      </w:r>
      <w:r w:rsidR="005D29F3" w:rsidRPr="00B072B9">
        <w:rPr>
          <w:sz w:val="28"/>
          <w:szCs w:val="28"/>
        </w:rPr>
        <w:t xml:space="preserve"> </w:t>
      </w:r>
      <w:r w:rsidR="000D5844" w:rsidRPr="00B072B9">
        <w:rPr>
          <w:sz w:val="28"/>
          <w:szCs w:val="28"/>
        </w:rPr>
        <w:t>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внутреннего муниципального</w:t>
      </w:r>
      <w:r w:rsidR="00DB7492" w:rsidRPr="00B072B9">
        <w:rPr>
          <w:sz w:val="28"/>
          <w:szCs w:val="28"/>
        </w:rPr>
        <w:t xml:space="preserve"> </w:t>
      </w:r>
      <w:r w:rsidR="000D5844" w:rsidRPr="00B072B9">
        <w:rPr>
          <w:sz w:val="28"/>
          <w:szCs w:val="28"/>
        </w:rPr>
        <w:t>финансового контроля и содержащиеся в</w:t>
      </w:r>
      <w:r w:rsidR="005D29F3" w:rsidRPr="00B072B9">
        <w:rPr>
          <w:sz w:val="28"/>
          <w:szCs w:val="28"/>
        </w:rPr>
        <w:t xml:space="preserve"> </w:t>
      </w:r>
      <w:r w:rsidR="000D5844" w:rsidRPr="00B072B9">
        <w:rPr>
          <w:sz w:val="28"/>
          <w:szCs w:val="28"/>
        </w:rPr>
        <w:t>муниципальных информационных системах, при наличии у органа контроля доступа к таким информационным системам.</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единства методологии предполагает обязательное</w:t>
      </w:r>
      <w:r w:rsidR="005D29F3" w:rsidRPr="00B072B9">
        <w:rPr>
          <w:sz w:val="28"/>
          <w:szCs w:val="28"/>
        </w:rPr>
        <w:t xml:space="preserve"> </w:t>
      </w:r>
      <w:r w:rsidR="000D5844" w:rsidRPr="00B072B9">
        <w:rPr>
          <w:sz w:val="28"/>
          <w:szCs w:val="28"/>
        </w:rPr>
        <w:t>испол</w:t>
      </w:r>
      <w:r w:rsidR="005D29F3" w:rsidRPr="00B072B9">
        <w:rPr>
          <w:sz w:val="28"/>
          <w:szCs w:val="28"/>
        </w:rPr>
        <w:t xml:space="preserve">ьзование федеральных стандартов внутреннего </w:t>
      </w:r>
      <w:r w:rsidR="000D5844" w:rsidRPr="00B072B9">
        <w:rPr>
          <w:sz w:val="28"/>
          <w:szCs w:val="28"/>
        </w:rPr>
        <w:t>государственного</w:t>
      </w:r>
      <w:r w:rsidR="005D29F3" w:rsidRPr="00B072B9">
        <w:rPr>
          <w:sz w:val="28"/>
          <w:szCs w:val="28"/>
        </w:rPr>
        <w:t xml:space="preserve"> </w:t>
      </w:r>
      <w:r w:rsidR="000D5844" w:rsidRPr="00B072B9">
        <w:rPr>
          <w:sz w:val="28"/>
          <w:szCs w:val="28"/>
        </w:rPr>
        <w:t>(муниципального) финансового контроля, в том числе устанавливающих унифицированные правила планирования, пр</w:t>
      </w:r>
      <w:r w:rsidR="005D29F3" w:rsidRPr="00B072B9">
        <w:rPr>
          <w:sz w:val="28"/>
          <w:szCs w:val="28"/>
        </w:rPr>
        <w:t>оведения контрольных мероприяти</w:t>
      </w:r>
      <w:r w:rsidR="000D5844" w:rsidRPr="00B072B9">
        <w:rPr>
          <w:sz w:val="28"/>
          <w:szCs w:val="28"/>
        </w:rPr>
        <w:t>й, оформления и реализации их результатов, составления отчетности о результатах контрольной деятельности.</w:t>
      </w:r>
    </w:p>
    <w:p w:rsidR="005D29F3"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государственного (муниципального) финансового контроля, подразделениями внутреннего финансового аудита, а также правоохранительными органами.</w:t>
      </w:r>
    </w:p>
    <w:p w:rsidR="00B6661D" w:rsidRPr="00B072B9" w:rsidRDefault="006339B7" w:rsidP="00EC7105">
      <w:pPr>
        <w:pStyle w:val="22"/>
        <w:shd w:val="clear" w:color="auto" w:fill="auto"/>
        <w:spacing w:before="0" w:line="240" w:lineRule="auto"/>
        <w:rPr>
          <w:sz w:val="28"/>
          <w:szCs w:val="28"/>
        </w:rPr>
      </w:pPr>
      <w:r>
        <w:rPr>
          <w:sz w:val="28"/>
          <w:szCs w:val="28"/>
        </w:rPr>
        <w:tab/>
      </w:r>
      <w:r w:rsidR="000D5844" w:rsidRPr="00B072B9">
        <w:rPr>
          <w:sz w:val="28"/>
          <w:szCs w:val="28"/>
        </w:rPr>
        <w:t xml:space="preserve">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"Об обеспечении доступа к информации о деятельности государственных органов и органов местного самоуправления", а также иными нормативными правовыми актами, предусматривающими особенности предоставления отдельных видов информации о деятельности государственных органов и </w:t>
      </w:r>
      <w:r w:rsidR="000D5844" w:rsidRPr="00B072B9">
        <w:rPr>
          <w:sz w:val="28"/>
          <w:szCs w:val="28"/>
        </w:rPr>
        <w:lastRenderedPageBreak/>
        <w:t>органов местного самоуправления.</w:t>
      </w:r>
    </w:p>
    <w:p w:rsidR="005D29F3" w:rsidRPr="00B072B9" w:rsidRDefault="005D29F3" w:rsidP="00777EAA">
      <w:pPr>
        <w:pStyle w:val="22"/>
        <w:shd w:val="clear" w:color="auto" w:fill="auto"/>
        <w:spacing w:before="0" w:line="240" w:lineRule="auto"/>
        <w:rPr>
          <w:sz w:val="28"/>
          <w:szCs w:val="28"/>
        </w:rPr>
      </w:pPr>
    </w:p>
    <w:p w:rsidR="00B6661D" w:rsidRPr="00B072B9" w:rsidRDefault="00EC7105" w:rsidP="00EC7105">
      <w:pPr>
        <w:pStyle w:val="32"/>
        <w:keepNext/>
        <w:keepLines/>
        <w:shd w:val="clear" w:color="auto" w:fill="auto"/>
        <w:tabs>
          <w:tab w:val="left" w:pos="1593"/>
        </w:tabs>
        <w:spacing w:before="0" w:line="240" w:lineRule="auto"/>
        <w:ind w:firstLine="0"/>
        <w:rPr>
          <w:sz w:val="28"/>
          <w:szCs w:val="28"/>
        </w:rPr>
      </w:pPr>
      <w:bookmarkStart w:id="4" w:name="bookmark5"/>
      <w:r w:rsidRPr="00B072B9">
        <w:rPr>
          <w:sz w:val="28"/>
          <w:szCs w:val="28"/>
        </w:rPr>
        <w:t xml:space="preserve">3.  </w:t>
      </w:r>
      <w:r w:rsidR="000D5844" w:rsidRPr="00B072B9">
        <w:rPr>
          <w:sz w:val="28"/>
          <w:szCs w:val="28"/>
        </w:rPr>
        <w:t>Права и обязанности должностных лиц органов контроля</w:t>
      </w:r>
      <w:bookmarkEnd w:id="4"/>
    </w:p>
    <w:p w:rsidR="00E67035" w:rsidRPr="00B072B9" w:rsidRDefault="00E67035" w:rsidP="006339B7">
      <w:pPr>
        <w:pStyle w:val="32"/>
        <w:keepNext/>
        <w:keepLines/>
        <w:shd w:val="clear" w:color="auto" w:fill="auto"/>
        <w:spacing w:before="0" w:line="240" w:lineRule="auto"/>
        <w:ind w:firstLine="0"/>
        <w:jc w:val="left"/>
        <w:rPr>
          <w:sz w:val="28"/>
          <w:szCs w:val="28"/>
        </w:rPr>
      </w:pPr>
    </w:p>
    <w:p w:rsidR="00B6661D" w:rsidRPr="00B072B9" w:rsidRDefault="006339B7" w:rsidP="006339B7">
      <w:pPr>
        <w:pStyle w:val="22"/>
        <w:shd w:val="clear" w:color="auto" w:fill="auto"/>
        <w:spacing w:before="0" w:line="240" w:lineRule="auto"/>
        <w:rPr>
          <w:sz w:val="28"/>
          <w:szCs w:val="28"/>
        </w:rPr>
      </w:pPr>
      <w:r>
        <w:rPr>
          <w:sz w:val="28"/>
          <w:szCs w:val="28"/>
        </w:rPr>
        <w:tab/>
      </w:r>
      <w:r w:rsidR="00EC7105" w:rsidRPr="00B072B9">
        <w:rPr>
          <w:sz w:val="28"/>
          <w:szCs w:val="28"/>
        </w:rPr>
        <w:t xml:space="preserve">3.1. </w:t>
      </w:r>
      <w:r w:rsidR="000D5844" w:rsidRPr="00B072B9">
        <w:rPr>
          <w:sz w:val="28"/>
          <w:szCs w:val="28"/>
        </w:rPr>
        <w:t>Должностными лицами органа контроля, осуществляющими контрольную деятельность, являются:</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а) </w:t>
      </w:r>
      <w:r w:rsidR="00EC7105" w:rsidRPr="00B072B9">
        <w:rPr>
          <w:sz w:val="28"/>
          <w:szCs w:val="28"/>
        </w:rPr>
        <w:t xml:space="preserve"> </w:t>
      </w:r>
      <w:r w:rsidR="000D5844" w:rsidRPr="00B072B9">
        <w:rPr>
          <w:sz w:val="28"/>
          <w:szCs w:val="28"/>
        </w:rPr>
        <w:t>руководитель органа контроля;</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б) </w:t>
      </w:r>
      <w:r w:rsidR="000D5844" w:rsidRPr="00B072B9">
        <w:rPr>
          <w:sz w:val="28"/>
          <w:szCs w:val="28"/>
        </w:rPr>
        <w:t>муниципальные служащие органа контроля, уполномоченные на участие в проведении контрольных мероприятий.</w:t>
      </w:r>
    </w:p>
    <w:p w:rsidR="00B6661D" w:rsidRPr="00B072B9" w:rsidRDefault="006339B7" w:rsidP="006339B7">
      <w:pPr>
        <w:pStyle w:val="22"/>
        <w:shd w:val="clear" w:color="auto" w:fill="auto"/>
        <w:spacing w:before="0" w:line="240" w:lineRule="auto"/>
        <w:rPr>
          <w:sz w:val="28"/>
          <w:szCs w:val="28"/>
        </w:rPr>
      </w:pPr>
      <w:r>
        <w:rPr>
          <w:sz w:val="28"/>
          <w:szCs w:val="28"/>
        </w:rPr>
        <w:tab/>
      </w:r>
      <w:r w:rsidR="00EC7105" w:rsidRPr="00B072B9">
        <w:rPr>
          <w:sz w:val="28"/>
          <w:szCs w:val="28"/>
        </w:rPr>
        <w:t xml:space="preserve">3.2.  </w:t>
      </w:r>
      <w:r w:rsidR="000D5844" w:rsidRPr="00B072B9">
        <w:rPr>
          <w:sz w:val="28"/>
          <w:szCs w:val="28"/>
        </w:rPr>
        <w:t>Должностные лица органа контроля имеют право:</w:t>
      </w:r>
    </w:p>
    <w:p w:rsidR="00B6661D" w:rsidRPr="00B072B9" w:rsidRDefault="006339B7" w:rsidP="006339B7">
      <w:pPr>
        <w:pStyle w:val="22"/>
        <w:shd w:val="clear" w:color="auto" w:fill="auto"/>
        <w:spacing w:before="0" w:line="240" w:lineRule="auto"/>
        <w:rPr>
          <w:sz w:val="28"/>
          <w:szCs w:val="28"/>
        </w:rPr>
      </w:pPr>
      <w:r>
        <w:rPr>
          <w:sz w:val="28"/>
          <w:szCs w:val="28"/>
        </w:rPr>
        <w:tab/>
      </w:r>
      <w:r w:rsidR="000D5844" w:rsidRPr="00B072B9">
        <w:rPr>
          <w:sz w:val="28"/>
          <w:szCs w:val="28"/>
        </w:rPr>
        <w:t>а)</w:t>
      </w:r>
      <w:r w:rsidR="00E67035" w:rsidRPr="00B072B9">
        <w:rPr>
          <w:sz w:val="28"/>
          <w:szCs w:val="28"/>
        </w:rPr>
        <w:t xml:space="preserve"> </w:t>
      </w:r>
      <w:r w:rsidR="000D5844" w:rsidRPr="00B072B9">
        <w:rPr>
          <w:sz w:val="28"/>
          <w:szCs w:val="28"/>
        </w:rPr>
        <w:t>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б) </w:t>
      </w:r>
      <w:r w:rsidR="000D5844" w:rsidRPr="00B072B9">
        <w:rPr>
          <w:sz w:val="28"/>
          <w:szCs w:val="28"/>
        </w:rPr>
        <w:t>получать объяснения у объекта контроля в письменной или устной формах, необходимые для проведения контрольных мероприятий;</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в) </w:t>
      </w:r>
      <w:r w:rsidR="000D5844" w:rsidRPr="00B072B9">
        <w:rPr>
          <w:sz w:val="28"/>
          <w:szCs w:val="28"/>
        </w:rPr>
        <w:t>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 </w:t>
      </w:r>
      <w:r w:rsidR="000D5844" w:rsidRPr="00B072B9">
        <w:rPr>
          <w:sz w:val="28"/>
          <w:szCs w:val="28"/>
        </w:rPr>
        <w:t>независимых экспертов (специализированных экспертных организаций);</w:t>
      </w:r>
    </w:p>
    <w:p w:rsidR="00B6661D" w:rsidRPr="00B072B9" w:rsidRDefault="006339B7" w:rsidP="006339B7">
      <w:pPr>
        <w:pStyle w:val="22"/>
        <w:shd w:val="clear" w:color="auto" w:fill="auto"/>
        <w:spacing w:before="0" w:line="240" w:lineRule="auto"/>
        <w:rPr>
          <w:sz w:val="28"/>
          <w:szCs w:val="28"/>
        </w:rPr>
      </w:pPr>
      <w:r>
        <w:rPr>
          <w:sz w:val="28"/>
          <w:szCs w:val="28"/>
        </w:rPr>
        <w:tab/>
      </w:r>
      <w:r w:rsidR="00E67035" w:rsidRPr="00B072B9">
        <w:rPr>
          <w:sz w:val="28"/>
          <w:szCs w:val="28"/>
        </w:rPr>
        <w:t xml:space="preserve">- </w:t>
      </w:r>
      <w:r w:rsidR="000D5844" w:rsidRPr="00B072B9">
        <w:rPr>
          <w:sz w:val="28"/>
          <w:szCs w:val="28"/>
        </w:rPr>
        <w:t>специалистов иных государственных органов.</w:t>
      </w:r>
    </w:p>
    <w:p w:rsidR="00B6661D" w:rsidRPr="00B072B9" w:rsidRDefault="006339B7" w:rsidP="00777EAA">
      <w:pPr>
        <w:pStyle w:val="22"/>
        <w:shd w:val="clear" w:color="auto" w:fill="auto"/>
        <w:spacing w:before="0" w:line="240" w:lineRule="auto"/>
        <w:rPr>
          <w:sz w:val="28"/>
          <w:szCs w:val="28"/>
        </w:rPr>
      </w:pPr>
      <w:r>
        <w:rPr>
          <w:sz w:val="28"/>
          <w:szCs w:val="28"/>
        </w:rPr>
        <w:tab/>
      </w:r>
      <w:r w:rsidR="000D5844" w:rsidRPr="00B072B9">
        <w:rPr>
          <w:sz w:val="28"/>
          <w:szCs w:val="28"/>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w:t>
      </w:r>
      <w:r>
        <w:rPr>
          <w:sz w:val="28"/>
          <w:szCs w:val="28"/>
        </w:rPr>
        <w:t xml:space="preserve"> </w:t>
      </w:r>
      <w:r w:rsidR="000D5844" w:rsidRPr="00B072B9">
        <w:rPr>
          <w:sz w:val="28"/>
          <w:szCs w:val="28"/>
        </w:rPr>
        <w:t>с органом контроля;</w:t>
      </w:r>
    </w:p>
    <w:p w:rsidR="00B6661D" w:rsidRPr="00B072B9" w:rsidRDefault="00E8166E" w:rsidP="00777EAA">
      <w:pPr>
        <w:pStyle w:val="22"/>
        <w:shd w:val="clear" w:color="auto" w:fill="auto"/>
        <w:spacing w:before="0" w:line="240" w:lineRule="auto"/>
        <w:rPr>
          <w:sz w:val="28"/>
          <w:szCs w:val="28"/>
        </w:rPr>
      </w:pPr>
      <w:r>
        <w:rPr>
          <w:sz w:val="28"/>
          <w:szCs w:val="28"/>
        </w:rPr>
        <w:tab/>
      </w:r>
      <w:r w:rsidR="000D5844" w:rsidRPr="00B072B9">
        <w:rPr>
          <w:sz w:val="28"/>
          <w:szCs w:val="28"/>
        </w:rPr>
        <w:t>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г) </w:t>
      </w:r>
      <w:r w:rsidR="000D5844" w:rsidRPr="00B072B9">
        <w:rPr>
          <w:sz w:val="28"/>
          <w:szCs w:val="28"/>
        </w:rPr>
        <w:t>получать необходимый для осуществления внутреннего муниципального финансового контроля доступ к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д) </w:t>
      </w:r>
      <w:r w:rsidR="000D5844" w:rsidRPr="00B072B9">
        <w:rPr>
          <w:sz w:val="28"/>
          <w:szCs w:val="28"/>
        </w:rPr>
        <w:t xml:space="preserve">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w:t>
      </w:r>
      <w:r w:rsidR="000D5844" w:rsidRPr="00B072B9">
        <w:rPr>
          <w:sz w:val="28"/>
          <w:szCs w:val="28"/>
        </w:rPr>
        <w:lastRenderedPageBreak/>
        <w:t>экспертизы,</w:t>
      </w:r>
      <w:r w:rsidRPr="00B072B9">
        <w:rPr>
          <w:sz w:val="28"/>
          <w:szCs w:val="28"/>
        </w:rPr>
        <w:t xml:space="preserve"> </w:t>
      </w:r>
      <w:r w:rsidR="000D5844" w:rsidRPr="00B072B9">
        <w:rPr>
          <w:sz w:val="28"/>
          <w:szCs w:val="28"/>
        </w:rPr>
        <w:t>исследования, контрольных замеров (обмеров).</w:t>
      </w:r>
    </w:p>
    <w:p w:rsidR="00B6661D" w:rsidRPr="00B072B9" w:rsidRDefault="00E8166E" w:rsidP="00E8166E">
      <w:pPr>
        <w:pStyle w:val="22"/>
        <w:shd w:val="clear" w:color="auto" w:fill="auto"/>
        <w:spacing w:before="0" w:line="240" w:lineRule="auto"/>
        <w:rPr>
          <w:sz w:val="28"/>
          <w:szCs w:val="28"/>
        </w:rPr>
      </w:pPr>
      <w:r>
        <w:rPr>
          <w:sz w:val="28"/>
          <w:szCs w:val="28"/>
        </w:rPr>
        <w:tab/>
      </w:r>
      <w:r w:rsidR="003522E0" w:rsidRPr="00B072B9">
        <w:rPr>
          <w:sz w:val="28"/>
          <w:szCs w:val="28"/>
        </w:rPr>
        <w:t xml:space="preserve">3.3.  </w:t>
      </w:r>
      <w:r w:rsidR="000D5844" w:rsidRPr="00B072B9">
        <w:rPr>
          <w:sz w:val="28"/>
          <w:szCs w:val="28"/>
        </w:rPr>
        <w:t>Должностные лица органа контроля обязаны:</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а) </w:t>
      </w:r>
      <w:r w:rsidR="000D5844" w:rsidRPr="00B072B9">
        <w:rPr>
          <w:sz w:val="28"/>
          <w:szCs w:val="28"/>
        </w:rPr>
        <w:t>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w:t>
      </w:r>
      <w:r>
        <w:rPr>
          <w:sz w:val="28"/>
          <w:szCs w:val="28"/>
        </w:rPr>
        <w:t xml:space="preserve"> </w:t>
      </w:r>
      <w:r w:rsidR="000D5844" w:rsidRPr="00B072B9">
        <w:rPr>
          <w:sz w:val="28"/>
          <w:szCs w:val="28"/>
        </w:rPr>
        <w:t>по осуществлению внутреннего муниципального финансового контроля;</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б) </w:t>
      </w:r>
      <w:r w:rsidR="000D5844" w:rsidRPr="00B072B9">
        <w:rPr>
          <w:sz w:val="28"/>
          <w:szCs w:val="28"/>
        </w:rPr>
        <w:t>соблюдать права и законные интересы объектов контроля, в отношении которых проводятся контрольные мероприятия;</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в) </w:t>
      </w:r>
      <w:r w:rsidR="000D5844" w:rsidRPr="00B072B9">
        <w:rPr>
          <w:sz w:val="28"/>
          <w:szCs w:val="28"/>
        </w:rPr>
        <w:t>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г) </w:t>
      </w:r>
      <w:r w:rsidR="000D5844" w:rsidRPr="00B072B9">
        <w:rPr>
          <w:sz w:val="28"/>
          <w:szCs w:val="28"/>
        </w:rPr>
        <w:t>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д) </w:t>
      </w:r>
      <w:r w:rsidR="000D5844" w:rsidRPr="00B072B9">
        <w:rPr>
          <w:sz w:val="28"/>
          <w:szCs w:val="28"/>
        </w:rPr>
        <w:t>знакомить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е) </w:t>
      </w:r>
      <w:r w:rsidR="000D5844" w:rsidRPr="00B072B9">
        <w:rPr>
          <w:sz w:val="28"/>
          <w:szCs w:val="28"/>
        </w:rPr>
        <w:t>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и давать пояснения по вопросам, относящимся к предмету контрольного мероприятия;</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ж) </w:t>
      </w:r>
      <w:r w:rsidR="000D5844" w:rsidRPr="00B072B9">
        <w:rPr>
          <w:sz w:val="28"/>
          <w:szCs w:val="28"/>
        </w:rPr>
        <w:t>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з) </w:t>
      </w:r>
      <w:r w:rsidR="000D5844" w:rsidRPr="00B072B9">
        <w:rPr>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и) </w:t>
      </w:r>
      <w:r w:rsidR="000D5844" w:rsidRPr="00B072B9">
        <w:rPr>
          <w:sz w:val="28"/>
          <w:szCs w:val="28"/>
        </w:rPr>
        <w:t>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к) </w:t>
      </w:r>
      <w:r w:rsidR="000D5844" w:rsidRPr="00B072B9">
        <w:rPr>
          <w:sz w:val="28"/>
          <w:szCs w:val="28"/>
        </w:rPr>
        <w:t>обращаться в суд с исковыми заявлениями о возмещении ущерба публично - правовому образованию, признании закупок недействительными в случаях, предусмотренных законодательством Российской Федерации;</w:t>
      </w:r>
    </w:p>
    <w:p w:rsidR="00B6661D" w:rsidRPr="00B072B9" w:rsidRDefault="00E8166E"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л) </w:t>
      </w:r>
      <w:r w:rsidR="000D5844" w:rsidRPr="00B072B9">
        <w:rPr>
          <w:sz w:val="28"/>
          <w:szCs w:val="28"/>
        </w:rPr>
        <w:t>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B6661D" w:rsidRPr="00B072B9" w:rsidRDefault="00E8166E" w:rsidP="00E8166E">
      <w:pPr>
        <w:pStyle w:val="22"/>
        <w:shd w:val="clear" w:color="auto" w:fill="auto"/>
        <w:spacing w:before="0" w:line="240" w:lineRule="auto"/>
        <w:rPr>
          <w:sz w:val="28"/>
          <w:szCs w:val="28"/>
        </w:rPr>
      </w:pPr>
      <w:r>
        <w:rPr>
          <w:sz w:val="28"/>
          <w:szCs w:val="28"/>
        </w:rPr>
        <w:lastRenderedPageBreak/>
        <w:tab/>
      </w:r>
      <w:r w:rsidR="00C33FCE" w:rsidRPr="00B072B9">
        <w:rPr>
          <w:sz w:val="28"/>
          <w:szCs w:val="28"/>
        </w:rPr>
        <w:t xml:space="preserve">м) </w:t>
      </w:r>
      <w:r w:rsidR="000D5844" w:rsidRPr="00B072B9">
        <w:rPr>
          <w:sz w:val="28"/>
          <w:szCs w:val="28"/>
        </w:rPr>
        <w:t>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B6661D" w:rsidRPr="00B072B9" w:rsidRDefault="00D47C06" w:rsidP="00E8166E">
      <w:pPr>
        <w:pStyle w:val="22"/>
        <w:shd w:val="clear" w:color="auto" w:fill="auto"/>
        <w:spacing w:before="0" w:line="240" w:lineRule="auto"/>
        <w:rPr>
          <w:sz w:val="28"/>
          <w:szCs w:val="28"/>
        </w:rPr>
      </w:pPr>
      <w:r>
        <w:rPr>
          <w:sz w:val="28"/>
          <w:szCs w:val="28"/>
        </w:rPr>
        <w:tab/>
      </w:r>
      <w:r w:rsidR="003522E0" w:rsidRPr="00B072B9">
        <w:rPr>
          <w:sz w:val="28"/>
          <w:szCs w:val="28"/>
        </w:rPr>
        <w:t xml:space="preserve">3.4.  </w:t>
      </w:r>
      <w:r w:rsidR="000D5844" w:rsidRPr="00B072B9">
        <w:rPr>
          <w:sz w:val="28"/>
          <w:szCs w:val="28"/>
        </w:rPr>
        <w:t>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а) </w:t>
      </w:r>
      <w:r w:rsidR="000D5844" w:rsidRPr="00B072B9">
        <w:rPr>
          <w:sz w:val="28"/>
          <w:szCs w:val="28"/>
        </w:rPr>
        <w:t>высшее или среднее профессиональное образование по специальности, требуемой в области экспертизы;</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б) </w:t>
      </w:r>
      <w:r w:rsidR="000D5844" w:rsidRPr="00B072B9">
        <w:rPr>
          <w:sz w:val="28"/>
          <w:szCs w:val="28"/>
        </w:rPr>
        <w:t>стаж работы по специальности, требуемой в области экспертизы, не менее 3</w:t>
      </w:r>
      <w:r w:rsidR="003522E0" w:rsidRPr="00B072B9">
        <w:rPr>
          <w:sz w:val="28"/>
          <w:szCs w:val="28"/>
        </w:rPr>
        <w:t xml:space="preserve"> </w:t>
      </w:r>
      <w:r w:rsidR="000D5844" w:rsidRPr="00B072B9">
        <w:rPr>
          <w:sz w:val="28"/>
          <w:szCs w:val="28"/>
        </w:rPr>
        <w:t>лет;</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в) </w:t>
      </w:r>
      <w:r w:rsidR="000D5844" w:rsidRPr="00B072B9">
        <w:rPr>
          <w:sz w:val="28"/>
          <w:szCs w:val="28"/>
        </w:rPr>
        <w:t>квалификационный аттестат, лицензия или аккредитация, требуемые в области экспертизы;</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г) </w:t>
      </w:r>
      <w:r w:rsidR="000D5844" w:rsidRPr="00B072B9">
        <w:rPr>
          <w:sz w:val="28"/>
          <w:szCs w:val="28"/>
        </w:rPr>
        <w:t>знание законодательства Российской Федерации, регулирующего предмет экспертизы;</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д) </w:t>
      </w:r>
      <w:r w:rsidR="000D5844" w:rsidRPr="00B072B9">
        <w:rPr>
          <w:sz w:val="28"/>
          <w:szCs w:val="28"/>
        </w:rPr>
        <w:t>умение использовать необходимые для подготовки и оформления экспертных заключений программно-технические средства;</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е) </w:t>
      </w:r>
      <w:r w:rsidR="000D5844" w:rsidRPr="00B072B9">
        <w:rPr>
          <w:sz w:val="28"/>
          <w:szCs w:val="28"/>
        </w:rPr>
        <w:t>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B6661D" w:rsidRPr="00B072B9" w:rsidRDefault="00D47C06" w:rsidP="00E8166E">
      <w:pPr>
        <w:pStyle w:val="22"/>
        <w:shd w:val="clear" w:color="auto" w:fill="auto"/>
        <w:spacing w:before="0" w:line="240" w:lineRule="auto"/>
        <w:rPr>
          <w:sz w:val="28"/>
          <w:szCs w:val="28"/>
        </w:rPr>
      </w:pPr>
      <w:r>
        <w:rPr>
          <w:sz w:val="28"/>
          <w:szCs w:val="28"/>
        </w:rPr>
        <w:tab/>
      </w:r>
      <w:r w:rsidR="00C33FCE" w:rsidRPr="00B072B9">
        <w:rPr>
          <w:sz w:val="28"/>
          <w:szCs w:val="28"/>
        </w:rPr>
        <w:t xml:space="preserve">ж) </w:t>
      </w:r>
      <w:r w:rsidR="000D5844" w:rsidRPr="00B072B9">
        <w:rPr>
          <w:sz w:val="28"/>
          <w:szCs w:val="28"/>
        </w:rPr>
        <w:t>специальные профессиональные навыки в зависимости от типа экспертизы.</w:t>
      </w: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3.5.  </w:t>
      </w:r>
      <w:r w:rsidR="000D5844" w:rsidRPr="00B072B9">
        <w:rPr>
          <w:sz w:val="28"/>
          <w:szCs w:val="28"/>
        </w:rPr>
        <w:t>Должностные лица органа контроля при привлечении специалиста обязаны</w:t>
      </w:r>
      <w:r w:rsidR="00C33FCE" w:rsidRPr="00B072B9">
        <w:rPr>
          <w:sz w:val="28"/>
          <w:szCs w:val="28"/>
        </w:rPr>
        <w:t xml:space="preserve"> </w:t>
      </w:r>
      <w:r w:rsidR="000D5844" w:rsidRPr="00B072B9">
        <w:rPr>
          <w:sz w:val="28"/>
          <w:szCs w:val="28"/>
        </w:rPr>
        <w:t>провести проверку следующих обстоятельств, исключающих участие специалиста в контрольном мероприятии:</w:t>
      </w:r>
    </w:p>
    <w:p w:rsidR="00B6661D" w:rsidRPr="00B072B9" w:rsidRDefault="00D47C06" w:rsidP="00D47C06">
      <w:pPr>
        <w:pStyle w:val="22"/>
        <w:shd w:val="clear" w:color="auto" w:fill="auto"/>
        <w:spacing w:before="0" w:line="240" w:lineRule="auto"/>
        <w:rPr>
          <w:sz w:val="28"/>
          <w:szCs w:val="28"/>
        </w:rPr>
      </w:pPr>
      <w:r>
        <w:rPr>
          <w:sz w:val="28"/>
          <w:szCs w:val="28"/>
        </w:rPr>
        <w:tab/>
      </w:r>
      <w:r w:rsidR="00C33FCE" w:rsidRPr="00B072B9">
        <w:rPr>
          <w:sz w:val="28"/>
          <w:szCs w:val="28"/>
        </w:rPr>
        <w:t xml:space="preserve">а) </w:t>
      </w:r>
      <w:r w:rsidR="000D5844" w:rsidRPr="00B072B9">
        <w:rPr>
          <w:sz w:val="28"/>
          <w:szCs w:val="28"/>
        </w:rPr>
        <w:t>заинтересованность специалиста в результатах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C33FCE" w:rsidRPr="00B072B9">
        <w:rPr>
          <w:sz w:val="28"/>
          <w:szCs w:val="28"/>
        </w:rPr>
        <w:t xml:space="preserve">б) </w:t>
      </w:r>
      <w:r w:rsidR="000D5844" w:rsidRPr="00B072B9">
        <w:rPr>
          <w:sz w:val="28"/>
          <w:szCs w:val="28"/>
        </w:rPr>
        <w:t>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B6661D" w:rsidRPr="00B072B9" w:rsidRDefault="00D47C06" w:rsidP="00D47C06">
      <w:pPr>
        <w:pStyle w:val="22"/>
        <w:shd w:val="clear" w:color="auto" w:fill="auto"/>
        <w:spacing w:before="0" w:line="240" w:lineRule="auto"/>
        <w:rPr>
          <w:sz w:val="28"/>
          <w:szCs w:val="28"/>
        </w:rPr>
      </w:pPr>
      <w:r>
        <w:rPr>
          <w:sz w:val="28"/>
          <w:szCs w:val="28"/>
        </w:rPr>
        <w:tab/>
      </w:r>
      <w:r w:rsidR="00C33FCE" w:rsidRPr="00B072B9">
        <w:rPr>
          <w:sz w:val="28"/>
          <w:szCs w:val="28"/>
        </w:rPr>
        <w:t xml:space="preserve">в) </w:t>
      </w:r>
      <w:r w:rsidR="000D5844" w:rsidRPr="00B072B9">
        <w:rPr>
          <w:sz w:val="28"/>
          <w:szCs w:val="28"/>
        </w:rPr>
        <w:t>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C33FCE" w:rsidRPr="00B072B9">
        <w:rPr>
          <w:sz w:val="28"/>
          <w:szCs w:val="28"/>
        </w:rPr>
        <w:t xml:space="preserve">г) </w:t>
      </w:r>
      <w:r w:rsidR="000D5844" w:rsidRPr="00B072B9">
        <w:rPr>
          <w:sz w:val="28"/>
          <w:szCs w:val="28"/>
        </w:rPr>
        <w:t xml:space="preserve">признание лица, являющегося специалистом, недееспособным или </w:t>
      </w:r>
      <w:r w:rsidR="000D5844" w:rsidRPr="00B072B9">
        <w:rPr>
          <w:sz w:val="28"/>
          <w:szCs w:val="28"/>
        </w:rPr>
        <w:lastRenderedPageBreak/>
        <w:t>ограниченно дееспособным по решению суда;</w:t>
      </w:r>
    </w:p>
    <w:p w:rsidR="00B6661D" w:rsidRPr="00B072B9" w:rsidRDefault="00D47C06" w:rsidP="00D47C06">
      <w:pPr>
        <w:pStyle w:val="22"/>
        <w:shd w:val="clear" w:color="auto" w:fill="auto"/>
        <w:spacing w:before="0" w:line="240" w:lineRule="auto"/>
        <w:rPr>
          <w:sz w:val="28"/>
          <w:szCs w:val="28"/>
        </w:rPr>
      </w:pPr>
      <w:r>
        <w:rPr>
          <w:sz w:val="28"/>
          <w:szCs w:val="28"/>
        </w:rPr>
        <w:tab/>
      </w:r>
      <w:r w:rsidR="00C33FCE" w:rsidRPr="00B072B9">
        <w:rPr>
          <w:sz w:val="28"/>
          <w:szCs w:val="28"/>
        </w:rPr>
        <w:t xml:space="preserve">д) </w:t>
      </w:r>
      <w:r w:rsidR="000D5844" w:rsidRPr="00B072B9">
        <w:rPr>
          <w:sz w:val="28"/>
          <w:szCs w:val="28"/>
        </w:rPr>
        <w:t>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B6661D" w:rsidRPr="00B072B9" w:rsidRDefault="00D47C06" w:rsidP="00777EAA">
      <w:pPr>
        <w:pStyle w:val="22"/>
        <w:shd w:val="clear" w:color="auto" w:fill="auto"/>
        <w:spacing w:before="0" w:line="240" w:lineRule="auto"/>
        <w:rPr>
          <w:sz w:val="28"/>
          <w:szCs w:val="28"/>
        </w:rPr>
      </w:pPr>
      <w:r>
        <w:rPr>
          <w:sz w:val="28"/>
          <w:szCs w:val="28"/>
        </w:rPr>
        <w:tab/>
      </w:r>
      <w:r w:rsidR="000D5844" w:rsidRPr="00B072B9">
        <w:rPr>
          <w:sz w:val="28"/>
          <w:szCs w:val="28"/>
        </w:rPr>
        <w:t>В случае отсутствия одного из указанных условий, подтверждающих наличие у специалиста специальных знаний, опыта, квалификации, и (или) выявления одного из указанных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
    <w:p w:rsidR="0037432F" w:rsidRPr="00B072B9" w:rsidRDefault="0037432F" w:rsidP="00777EAA">
      <w:pPr>
        <w:pStyle w:val="22"/>
        <w:shd w:val="clear" w:color="auto" w:fill="auto"/>
        <w:spacing w:before="0" w:line="240" w:lineRule="auto"/>
        <w:rPr>
          <w:sz w:val="28"/>
          <w:szCs w:val="28"/>
        </w:rPr>
      </w:pPr>
    </w:p>
    <w:p w:rsidR="00B6661D" w:rsidRPr="00B072B9" w:rsidRDefault="003522E0" w:rsidP="003522E0">
      <w:pPr>
        <w:pStyle w:val="32"/>
        <w:keepNext/>
        <w:keepLines/>
        <w:shd w:val="clear" w:color="auto" w:fill="auto"/>
        <w:tabs>
          <w:tab w:val="left" w:pos="1643"/>
        </w:tabs>
        <w:spacing w:before="0" w:line="240" w:lineRule="auto"/>
        <w:ind w:firstLine="0"/>
        <w:rPr>
          <w:sz w:val="28"/>
          <w:szCs w:val="28"/>
        </w:rPr>
      </w:pPr>
      <w:bookmarkStart w:id="5" w:name="bookmark6"/>
      <w:r w:rsidRPr="00B072B9">
        <w:rPr>
          <w:sz w:val="28"/>
          <w:szCs w:val="28"/>
        </w:rPr>
        <w:t xml:space="preserve">4.  </w:t>
      </w:r>
      <w:r w:rsidR="000D5844" w:rsidRPr="00B072B9">
        <w:rPr>
          <w:sz w:val="28"/>
          <w:szCs w:val="28"/>
        </w:rPr>
        <w:t>Права и обязанности объектов контроля (их должностных лиц)</w:t>
      </w:r>
      <w:bookmarkEnd w:id="5"/>
    </w:p>
    <w:p w:rsidR="008418A0" w:rsidRPr="00B072B9" w:rsidRDefault="008418A0" w:rsidP="00D47C06">
      <w:pPr>
        <w:pStyle w:val="32"/>
        <w:keepNext/>
        <w:keepLines/>
        <w:shd w:val="clear" w:color="auto" w:fill="auto"/>
        <w:spacing w:before="0" w:line="240" w:lineRule="auto"/>
        <w:ind w:firstLine="0"/>
        <w:jc w:val="left"/>
        <w:rPr>
          <w:sz w:val="28"/>
          <w:szCs w:val="28"/>
        </w:rPr>
      </w:pP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4.1.  </w:t>
      </w:r>
      <w:r w:rsidR="000D5844" w:rsidRPr="00B072B9">
        <w:rPr>
          <w:sz w:val="28"/>
          <w:szCs w:val="28"/>
        </w:rPr>
        <w:t>Объекты контроля (их должностные лица) имеют право:</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а) </w:t>
      </w:r>
      <w:r w:rsidR="000D5844" w:rsidRPr="00B072B9">
        <w:rPr>
          <w:sz w:val="28"/>
          <w:szCs w:val="28"/>
        </w:rPr>
        <w:t>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давать объяснения по вопросам, относящимся к теме и основным вопросам, подлежащим изучению в ходе проведения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б) </w:t>
      </w:r>
      <w:r w:rsidR="000D5844" w:rsidRPr="00B072B9">
        <w:rPr>
          <w:sz w:val="28"/>
          <w:szCs w:val="28"/>
        </w:rPr>
        <w:t>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в) </w:t>
      </w:r>
      <w:r w:rsidR="000D5844" w:rsidRPr="00B072B9">
        <w:rPr>
          <w:sz w:val="28"/>
          <w:szCs w:val="28"/>
        </w:rPr>
        <w:t>представлять в орган контроля возражения в письменной форме на акт (заключение), оформленный по результатам проверки, ревизии (обследования).</w:t>
      </w: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4.2.  </w:t>
      </w:r>
      <w:r w:rsidR="000D5844" w:rsidRPr="00B072B9">
        <w:rPr>
          <w:sz w:val="28"/>
          <w:szCs w:val="28"/>
        </w:rPr>
        <w:t>Объекты контроля (их должностные лица) обязаны:</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а) </w:t>
      </w:r>
      <w:r w:rsidR="000D5844" w:rsidRPr="00B072B9">
        <w:rPr>
          <w:sz w:val="28"/>
          <w:szCs w:val="28"/>
        </w:rPr>
        <w:t>выполнять законные требования должностных лиц органа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б) </w:t>
      </w:r>
      <w:r w:rsidR="000D5844" w:rsidRPr="00B072B9">
        <w:rPr>
          <w:sz w:val="28"/>
          <w:szCs w:val="28"/>
        </w:rPr>
        <w:t>давать должностным лицам органа контроля объяснения в письменной или устной формах, необходимые для проведения контрольных мероприятий;</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в) </w:t>
      </w:r>
      <w:r w:rsidR="000D5844" w:rsidRPr="00B072B9">
        <w:rPr>
          <w:sz w:val="28"/>
          <w:szCs w:val="28"/>
        </w:rPr>
        <w:t>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г) </w:t>
      </w:r>
      <w:r w:rsidR="000D5844" w:rsidRPr="00B072B9">
        <w:rPr>
          <w:sz w:val="28"/>
          <w:szCs w:val="28"/>
        </w:rPr>
        <w:t>предоставлять должностным лицам, принимающим участие в проведении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д) </w:t>
      </w:r>
      <w:r w:rsidR="000D5844" w:rsidRPr="00B072B9">
        <w:rPr>
          <w:sz w:val="28"/>
          <w:szCs w:val="28"/>
        </w:rPr>
        <w:t>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е) </w:t>
      </w:r>
      <w:r w:rsidR="000D5844" w:rsidRPr="00B072B9">
        <w:rPr>
          <w:sz w:val="28"/>
          <w:szCs w:val="28"/>
        </w:rPr>
        <w:t xml:space="preserve">предоставлять необходимый для осуществления контрольных </w:t>
      </w:r>
      <w:r w:rsidR="000D5844" w:rsidRPr="00B072B9">
        <w:rPr>
          <w:sz w:val="28"/>
          <w:szCs w:val="28"/>
        </w:rPr>
        <w:lastRenderedPageBreak/>
        <w:t>мероприятий доступ к информационным системам, владельцем или оператором которых является объект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8418A0" w:rsidRPr="00B072B9">
        <w:rPr>
          <w:sz w:val="28"/>
          <w:szCs w:val="28"/>
        </w:rPr>
        <w:t xml:space="preserve">ж) </w:t>
      </w:r>
      <w:r w:rsidR="000D5844" w:rsidRPr="00B072B9">
        <w:rPr>
          <w:sz w:val="28"/>
          <w:szCs w:val="28"/>
        </w:rPr>
        <w:t>не совершать действий (бездействия), направленных на воспрепятствование проведению контрольного мероприятия.</w:t>
      </w:r>
    </w:p>
    <w:p w:rsidR="008418A0" w:rsidRPr="00B072B9" w:rsidRDefault="008418A0" w:rsidP="00777EAA">
      <w:pPr>
        <w:pStyle w:val="22"/>
        <w:shd w:val="clear" w:color="auto" w:fill="auto"/>
        <w:tabs>
          <w:tab w:val="left" w:pos="1099"/>
        </w:tabs>
        <w:spacing w:before="0" w:line="240" w:lineRule="auto"/>
        <w:rPr>
          <w:sz w:val="28"/>
          <w:szCs w:val="28"/>
        </w:rPr>
      </w:pPr>
    </w:p>
    <w:p w:rsidR="00B6661D" w:rsidRPr="00B072B9" w:rsidRDefault="003522E0" w:rsidP="003522E0">
      <w:pPr>
        <w:pStyle w:val="32"/>
        <w:keepNext/>
        <w:keepLines/>
        <w:shd w:val="clear" w:color="auto" w:fill="auto"/>
        <w:tabs>
          <w:tab w:val="left" w:pos="2837"/>
        </w:tabs>
        <w:spacing w:before="0" w:line="240" w:lineRule="auto"/>
        <w:ind w:firstLine="0"/>
        <w:rPr>
          <w:sz w:val="28"/>
          <w:szCs w:val="28"/>
        </w:rPr>
      </w:pPr>
      <w:bookmarkStart w:id="6" w:name="bookmark7"/>
      <w:r w:rsidRPr="00B072B9">
        <w:rPr>
          <w:sz w:val="28"/>
          <w:szCs w:val="28"/>
        </w:rPr>
        <w:t xml:space="preserve">5.  </w:t>
      </w:r>
      <w:r w:rsidR="000D5844" w:rsidRPr="00B072B9">
        <w:rPr>
          <w:sz w:val="28"/>
          <w:szCs w:val="28"/>
        </w:rPr>
        <w:t>Планирование контрольных мероприятий</w:t>
      </w:r>
      <w:bookmarkEnd w:id="6"/>
    </w:p>
    <w:p w:rsidR="00E11881" w:rsidRPr="00B072B9" w:rsidRDefault="00E11881" w:rsidP="00777EAA">
      <w:pPr>
        <w:pStyle w:val="32"/>
        <w:keepNext/>
        <w:keepLines/>
        <w:shd w:val="clear" w:color="auto" w:fill="auto"/>
        <w:tabs>
          <w:tab w:val="left" w:pos="2837"/>
        </w:tabs>
        <w:spacing w:before="0" w:line="240" w:lineRule="auto"/>
        <w:ind w:firstLine="0"/>
        <w:jc w:val="left"/>
        <w:rPr>
          <w:sz w:val="28"/>
          <w:szCs w:val="28"/>
        </w:rPr>
      </w:pPr>
    </w:p>
    <w:p w:rsidR="00D47C06"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5.1.  </w:t>
      </w:r>
      <w:r w:rsidR="000D5844" w:rsidRPr="00B072B9">
        <w:rPr>
          <w:sz w:val="28"/>
          <w:szCs w:val="28"/>
        </w:rPr>
        <w:t xml:space="preserve">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План контрольных мероприятий содержит следующую информацию:</w:t>
      </w:r>
    </w:p>
    <w:p w:rsidR="00E11881"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  </w:t>
      </w:r>
      <w:r w:rsidR="000D5844" w:rsidRPr="00B072B9">
        <w:rPr>
          <w:sz w:val="28"/>
          <w:szCs w:val="28"/>
        </w:rPr>
        <w:t>темы контрольных мероприятий;</w:t>
      </w:r>
    </w:p>
    <w:p w:rsidR="00E11881"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 </w:t>
      </w:r>
      <w:r w:rsidR="000D5844" w:rsidRPr="00B072B9">
        <w:rPr>
          <w:sz w:val="28"/>
          <w:szCs w:val="28"/>
        </w:rPr>
        <w:t>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E11881"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  </w:t>
      </w:r>
      <w:r w:rsidR="000D5844" w:rsidRPr="00B072B9">
        <w:rPr>
          <w:sz w:val="28"/>
          <w:szCs w:val="28"/>
        </w:rPr>
        <w:t>проверяемый период;</w:t>
      </w: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  </w:t>
      </w:r>
      <w:r w:rsidR="000D5844" w:rsidRPr="00B072B9">
        <w:rPr>
          <w:sz w:val="28"/>
          <w:szCs w:val="28"/>
        </w:rPr>
        <w:t>период (дата) начала проведения контрольных мероприятий.</w:t>
      </w:r>
    </w:p>
    <w:p w:rsidR="00B6661D" w:rsidRPr="00B072B9" w:rsidRDefault="00D47C06" w:rsidP="00777EAA">
      <w:pPr>
        <w:pStyle w:val="22"/>
        <w:shd w:val="clear" w:color="auto" w:fill="auto"/>
        <w:spacing w:before="0" w:line="240" w:lineRule="auto"/>
        <w:rPr>
          <w:sz w:val="28"/>
          <w:szCs w:val="28"/>
        </w:rPr>
      </w:pPr>
      <w:r>
        <w:rPr>
          <w:sz w:val="28"/>
          <w:szCs w:val="28"/>
        </w:rPr>
        <w:tab/>
      </w:r>
      <w:r w:rsidR="000D5844" w:rsidRPr="00B072B9">
        <w:rPr>
          <w:sz w:val="28"/>
          <w:szCs w:val="28"/>
        </w:rPr>
        <w:t>По решению руководителя органа контроля в плане контрольных мероприятий указываются сведения о должностных лицах органа контроля, ответственных за проведение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5.2.  </w:t>
      </w:r>
      <w:r w:rsidR="000D5844" w:rsidRPr="00B072B9">
        <w:rPr>
          <w:sz w:val="28"/>
          <w:szCs w:val="28"/>
        </w:rPr>
        <w:t>К типовым темам плановых контрольных мероприятий относятся:</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а) </w:t>
      </w:r>
      <w:r w:rsidR="000D5844" w:rsidRPr="00B072B9">
        <w:rPr>
          <w:sz w:val="28"/>
          <w:szCs w:val="28"/>
        </w:rPr>
        <w:t>проверка осуществления расходов на обеспечение выполнения функций органа местного самоуправления и их отражения в бюджетном учете и отчетности;</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б) </w:t>
      </w:r>
      <w:r w:rsidR="000D5844" w:rsidRPr="00B072B9">
        <w:rPr>
          <w:sz w:val="28"/>
          <w:szCs w:val="28"/>
        </w:rPr>
        <w:t>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в) </w:t>
      </w:r>
      <w:r w:rsidR="000D5844" w:rsidRPr="00B072B9">
        <w:rPr>
          <w:sz w:val="28"/>
          <w:szCs w:val="28"/>
        </w:rPr>
        <w:t>проверка исполнения соглашений о предоставлении бюджетных кредитов;</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г) </w:t>
      </w:r>
      <w:r w:rsidR="000D5844" w:rsidRPr="00B072B9">
        <w:rPr>
          <w:sz w:val="28"/>
          <w:szCs w:val="28"/>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д) </w:t>
      </w:r>
      <w:r w:rsidR="000D5844" w:rsidRPr="00B072B9">
        <w:rPr>
          <w:sz w:val="28"/>
          <w:szCs w:val="28"/>
        </w:rPr>
        <w:t>проверка исполнения бюджетных полномочий по администрированию доходов или источников финансирования местного бюджета;</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е) </w:t>
      </w:r>
      <w:r w:rsidR="000D5844" w:rsidRPr="00B072B9">
        <w:rPr>
          <w:sz w:val="28"/>
          <w:szCs w:val="28"/>
        </w:rPr>
        <w:t>проверка (ревизия) финансово-хозяйственной деятельности объекта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3522E0" w:rsidRPr="00B072B9">
        <w:rPr>
          <w:sz w:val="28"/>
          <w:szCs w:val="28"/>
        </w:rPr>
        <w:t xml:space="preserve">5.3.  </w:t>
      </w:r>
      <w:r w:rsidR="000D5844" w:rsidRPr="00B072B9">
        <w:rPr>
          <w:sz w:val="28"/>
          <w:szCs w:val="28"/>
        </w:rPr>
        <w:t>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B6661D" w:rsidRPr="00B072B9" w:rsidRDefault="00D47C06" w:rsidP="00D47C06">
      <w:pPr>
        <w:pStyle w:val="22"/>
        <w:shd w:val="clear" w:color="auto" w:fill="auto"/>
        <w:spacing w:before="0" w:line="240" w:lineRule="auto"/>
        <w:rPr>
          <w:sz w:val="28"/>
          <w:szCs w:val="28"/>
        </w:rPr>
      </w:pPr>
      <w:r>
        <w:rPr>
          <w:sz w:val="28"/>
          <w:szCs w:val="28"/>
        </w:rPr>
        <w:tab/>
      </w:r>
      <w:r w:rsidR="00E11881" w:rsidRPr="00B072B9">
        <w:rPr>
          <w:sz w:val="28"/>
          <w:szCs w:val="28"/>
        </w:rPr>
        <w:t xml:space="preserve">а) </w:t>
      </w:r>
      <w:r w:rsidR="000D5844" w:rsidRPr="00B072B9">
        <w:rPr>
          <w:sz w:val="28"/>
          <w:szCs w:val="28"/>
        </w:rPr>
        <w:t>обеспеченность органа контроля</w:t>
      </w:r>
      <w:r w:rsidR="00965CDA" w:rsidRPr="00B072B9">
        <w:rPr>
          <w:sz w:val="28"/>
          <w:szCs w:val="28"/>
        </w:rPr>
        <w:t xml:space="preserve"> кадровыми, материально</w:t>
      </w:r>
      <w:r w:rsidR="000D5844" w:rsidRPr="00B072B9">
        <w:rPr>
          <w:sz w:val="28"/>
          <w:szCs w:val="28"/>
        </w:rPr>
        <w:t>-техническими и финансовыми ресурсами в очередном финансовом году;</w:t>
      </w:r>
    </w:p>
    <w:p w:rsidR="00B6661D" w:rsidRPr="00B072B9" w:rsidRDefault="00D47C06" w:rsidP="00D47C06">
      <w:pPr>
        <w:pStyle w:val="22"/>
        <w:shd w:val="clear" w:color="auto" w:fill="auto"/>
        <w:spacing w:before="0" w:line="240" w:lineRule="auto"/>
        <w:rPr>
          <w:sz w:val="28"/>
          <w:szCs w:val="28"/>
        </w:rPr>
      </w:pPr>
      <w:r>
        <w:rPr>
          <w:sz w:val="28"/>
          <w:szCs w:val="28"/>
        </w:rPr>
        <w:lastRenderedPageBreak/>
        <w:tab/>
      </w:r>
      <w:r w:rsidR="00E11881" w:rsidRPr="00B072B9">
        <w:rPr>
          <w:sz w:val="28"/>
          <w:szCs w:val="28"/>
        </w:rPr>
        <w:t xml:space="preserve">б) </w:t>
      </w:r>
      <w:r w:rsidR="000D5844" w:rsidRPr="00B072B9">
        <w:rPr>
          <w:sz w:val="28"/>
          <w:szCs w:val="28"/>
        </w:rPr>
        <w:t>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B6661D"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5.4.  </w:t>
      </w:r>
      <w:r w:rsidR="000D5844" w:rsidRPr="00B072B9">
        <w:rPr>
          <w:sz w:val="28"/>
          <w:szCs w:val="28"/>
        </w:rPr>
        <w:t>План контрольных мероприятий должен быть утвержден до завершения года, предшествующего планируемому году.</w:t>
      </w:r>
    </w:p>
    <w:p w:rsidR="00E11881"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5.5.  </w:t>
      </w:r>
      <w:r w:rsidR="000D5844" w:rsidRPr="00B072B9">
        <w:rPr>
          <w:sz w:val="28"/>
          <w:szCs w:val="28"/>
        </w:rPr>
        <w:t>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E11881"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 xml:space="preserve">наступлением обстоятельств непреодолимой силы (чрезвычайных </w:t>
      </w:r>
      <w:r w:rsidR="00965CDA" w:rsidRPr="00B072B9">
        <w:rPr>
          <w:sz w:val="28"/>
          <w:szCs w:val="28"/>
        </w:rPr>
        <w:t xml:space="preserve">                                       </w:t>
      </w:r>
      <w:r w:rsidR="000D5844" w:rsidRPr="00B072B9">
        <w:rPr>
          <w:sz w:val="28"/>
          <w:szCs w:val="28"/>
        </w:rPr>
        <w:t>и непредотвратимых при наступивших условиях обстоятельств);</w:t>
      </w:r>
    </w:p>
    <w:p w:rsidR="00E11881"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недостаточностью временных и (или) трудовых ресурсов при необходимости проведения внеплановых контрольных мероприятий;</w:t>
      </w:r>
    </w:p>
    <w:p w:rsidR="00E11881"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E11881"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реорганизацией, ликвидацией объектов контроля.</w:t>
      </w:r>
    </w:p>
    <w:p w:rsidR="00E11881" w:rsidRPr="00B072B9" w:rsidRDefault="00E11881" w:rsidP="00777EAA">
      <w:pPr>
        <w:pStyle w:val="22"/>
        <w:shd w:val="clear" w:color="auto" w:fill="auto"/>
        <w:tabs>
          <w:tab w:val="left" w:pos="1296"/>
        </w:tabs>
        <w:spacing w:before="0" w:line="240" w:lineRule="auto"/>
        <w:rPr>
          <w:sz w:val="28"/>
          <w:szCs w:val="28"/>
        </w:rPr>
      </w:pPr>
    </w:p>
    <w:p w:rsidR="00B6661D" w:rsidRPr="00B072B9" w:rsidRDefault="00965CDA" w:rsidP="00965CDA">
      <w:pPr>
        <w:pStyle w:val="32"/>
        <w:keepNext/>
        <w:keepLines/>
        <w:shd w:val="clear" w:color="auto" w:fill="auto"/>
        <w:tabs>
          <w:tab w:val="left" w:pos="963"/>
        </w:tabs>
        <w:spacing w:before="0" w:line="240" w:lineRule="auto"/>
        <w:ind w:firstLine="0"/>
        <w:rPr>
          <w:sz w:val="28"/>
          <w:szCs w:val="28"/>
        </w:rPr>
      </w:pPr>
      <w:bookmarkStart w:id="7" w:name="bookmark8"/>
      <w:r w:rsidRPr="00B072B9">
        <w:rPr>
          <w:sz w:val="28"/>
          <w:szCs w:val="28"/>
        </w:rPr>
        <w:t xml:space="preserve">6.  </w:t>
      </w:r>
      <w:r w:rsidR="000D5844" w:rsidRPr="00B072B9">
        <w:rPr>
          <w:sz w:val="28"/>
          <w:szCs w:val="28"/>
        </w:rPr>
        <w:t>Осуществление внутреннего муниципального финансового контроля</w:t>
      </w:r>
      <w:bookmarkEnd w:id="7"/>
    </w:p>
    <w:p w:rsidR="00E11881" w:rsidRPr="00B072B9" w:rsidRDefault="00E11881" w:rsidP="00777EAA">
      <w:pPr>
        <w:pStyle w:val="32"/>
        <w:keepNext/>
        <w:keepLines/>
        <w:shd w:val="clear" w:color="auto" w:fill="auto"/>
        <w:tabs>
          <w:tab w:val="left" w:pos="963"/>
        </w:tabs>
        <w:spacing w:before="0" w:line="240" w:lineRule="auto"/>
        <w:ind w:firstLine="0"/>
        <w:jc w:val="left"/>
        <w:rPr>
          <w:sz w:val="28"/>
          <w:szCs w:val="28"/>
        </w:rPr>
      </w:pPr>
    </w:p>
    <w:p w:rsidR="00290AEC"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6.1.  </w:t>
      </w:r>
      <w:r w:rsidR="000D5844" w:rsidRPr="00B072B9">
        <w:rPr>
          <w:sz w:val="28"/>
          <w:szCs w:val="28"/>
        </w:rPr>
        <w:t>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Запрос объекту контроля может содержать перечень вопросов, по которым необходимо представить документы и (или) информацию и материалы, перечень истребуемых документов и (или) информации и материалов, а также срок их представления, который должен составлять</w:t>
      </w:r>
      <w:r w:rsidR="00290AEC" w:rsidRPr="00B072B9">
        <w:rPr>
          <w:sz w:val="28"/>
          <w:szCs w:val="28"/>
        </w:rPr>
        <w:t xml:space="preserve">: </w:t>
      </w:r>
      <w:r w:rsidR="000D5844" w:rsidRPr="00B072B9">
        <w:rPr>
          <w:sz w:val="28"/>
          <w:szCs w:val="28"/>
        </w:rPr>
        <w:t xml:space="preserve">10 рабочих дней со дня получения запроса объектом контроля при </w:t>
      </w:r>
      <w:r w:rsidR="00290AEC" w:rsidRPr="00B072B9">
        <w:rPr>
          <w:sz w:val="28"/>
          <w:szCs w:val="28"/>
        </w:rPr>
        <w:t>проведении камеральной проверки.</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Объект контроля гарантирует достоверность и полноту представленных по запросу должностных лиц органа контроля документов в электронном виде. Истребуемые документы представляются с учетом законодательства Российской Федерации о государственной тайне.</w:t>
      </w:r>
    </w:p>
    <w:p w:rsidR="00B6661D"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6.2.  </w:t>
      </w:r>
      <w:r w:rsidR="000D5844" w:rsidRPr="00B072B9">
        <w:rPr>
          <w:sz w:val="28"/>
          <w:szCs w:val="28"/>
        </w:rPr>
        <w:t xml:space="preserve">Назначение контрольного мероприятия и подготовка к его </w:t>
      </w:r>
      <w:r w:rsidR="000D5844" w:rsidRPr="00B072B9">
        <w:rPr>
          <w:sz w:val="28"/>
          <w:szCs w:val="28"/>
        </w:rPr>
        <w:lastRenderedPageBreak/>
        <w:t>проведению.</w:t>
      </w:r>
    </w:p>
    <w:p w:rsidR="00A63517" w:rsidRPr="00B072B9" w:rsidRDefault="00D47C06" w:rsidP="00965CDA">
      <w:pPr>
        <w:pStyle w:val="22"/>
        <w:shd w:val="clear" w:color="auto" w:fill="auto"/>
        <w:spacing w:before="0" w:line="240" w:lineRule="auto"/>
        <w:rPr>
          <w:sz w:val="28"/>
          <w:szCs w:val="28"/>
        </w:rPr>
      </w:pPr>
      <w:r>
        <w:rPr>
          <w:sz w:val="28"/>
          <w:szCs w:val="28"/>
        </w:rPr>
        <w:tab/>
      </w:r>
      <w:r w:rsidR="000D5844" w:rsidRPr="00B072B9">
        <w:rPr>
          <w:sz w:val="28"/>
          <w:szCs w:val="28"/>
        </w:rPr>
        <w:t>Решение о назначении планового контрольного мероприятия принимается на основании плана контрольных мероприятий.</w:t>
      </w:r>
    </w:p>
    <w:p w:rsidR="00B6661D" w:rsidRPr="00B072B9" w:rsidRDefault="00D47C06" w:rsidP="00965CDA">
      <w:pPr>
        <w:pStyle w:val="22"/>
        <w:shd w:val="clear" w:color="auto" w:fill="auto"/>
        <w:spacing w:before="0" w:line="240" w:lineRule="auto"/>
        <w:rPr>
          <w:sz w:val="28"/>
          <w:szCs w:val="28"/>
        </w:rPr>
      </w:pPr>
      <w:r>
        <w:rPr>
          <w:sz w:val="28"/>
          <w:szCs w:val="28"/>
        </w:rPr>
        <w:tab/>
      </w:r>
      <w:r w:rsidR="000D5844" w:rsidRPr="00B072B9">
        <w:rPr>
          <w:sz w:val="28"/>
          <w:szCs w:val="28"/>
        </w:rPr>
        <w:t>Решение о назначении внепланового контрольного мероприятия может быть принято на основании:</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результата анализа данных, содержащихся в информационных системах;</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риск- ориентированного подхода, установленного правовым актом органа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истечения срока исполнения объектами контроля ранее выданных органом контроля представлений и (или) предписаний;</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Решение о назначении контрольного мероприятия принимается руководителем организации и оформляется распоряжением, в котором указываются: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тема контрольного мероприятия, наименование (фамилия, имя, отчество (при наличии) объекта контроля, проверяемый период, метод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основание проведения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xml:space="preserve">- </w:t>
      </w:r>
      <w:r w:rsidR="000D5844" w:rsidRPr="00B072B9">
        <w:rPr>
          <w:sz w:val="28"/>
          <w:szCs w:val="28"/>
        </w:rPr>
        <w:t>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w:t>
      </w:r>
      <w:r w:rsidR="00965CDA" w:rsidRPr="00B072B9">
        <w:rPr>
          <w:sz w:val="28"/>
          <w:szCs w:val="28"/>
        </w:rPr>
        <w:t xml:space="preserve"> </w:t>
      </w:r>
      <w:r w:rsidR="00A63517" w:rsidRPr="00B072B9">
        <w:rPr>
          <w:sz w:val="28"/>
          <w:szCs w:val="28"/>
        </w:rPr>
        <w:t xml:space="preserve"> </w:t>
      </w:r>
      <w:r w:rsidR="000D5844" w:rsidRPr="00B072B9">
        <w:rPr>
          <w:sz w:val="28"/>
          <w:szCs w:val="28"/>
        </w:rPr>
        <w:t>дата начала проведения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w:t>
      </w:r>
      <w:r w:rsidR="00965CDA" w:rsidRPr="00B072B9">
        <w:rPr>
          <w:sz w:val="28"/>
          <w:szCs w:val="28"/>
        </w:rPr>
        <w:t xml:space="preserve"> </w:t>
      </w:r>
      <w:r w:rsidR="00A63517" w:rsidRPr="00B072B9">
        <w:rPr>
          <w:sz w:val="28"/>
          <w:szCs w:val="28"/>
        </w:rPr>
        <w:t xml:space="preserve"> </w:t>
      </w:r>
      <w:r w:rsidR="000D5844" w:rsidRPr="00B072B9">
        <w:rPr>
          <w:sz w:val="28"/>
          <w:szCs w:val="28"/>
        </w:rPr>
        <w:t>срок пров</w:t>
      </w:r>
      <w:r w:rsidR="00965CDA" w:rsidRPr="00B072B9">
        <w:rPr>
          <w:sz w:val="28"/>
          <w:szCs w:val="28"/>
        </w:rPr>
        <w:t>едения контрольного мероприятия;</w:t>
      </w:r>
    </w:p>
    <w:p w:rsidR="00A63517" w:rsidRPr="00B072B9" w:rsidRDefault="00D47C06" w:rsidP="00D47C06">
      <w:pPr>
        <w:pStyle w:val="22"/>
        <w:shd w:val="clear" w:color="auto" w:fill="auto"/>
        <w:spacing w:before="0" w:line="240" w:lineRule="auto"/>
        <w:rPr>
          <w:sz w:val="28"/>
          <w:szCs w:val="28"/>
        </w:rPr>
      </w:pPr>
      <w:r>
        <w:rPr>
          <w:sz w:val="28"/>
          <w:szCs w:val="28"/>
        </w:rPr>
        <w:tab/>
      </w:r>
      <w:r w:rsidR="00A63517" w:rsidRPr="00B072B9">
        <w:rPr>
          <w:sz w:val="28"/>
          <w:szCs w:val="28"/>
        </w:rPr>
        <w:t>- перечень основных вопросов, подлежащих изучению в ходе проведения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 xml:space="preserve">Внесение изменений в решение о назначении контрольного мероприятия может осуществляться по решению руководителя организации в форме распоряжения на основании мотивированного обращения </w:t>
      </w:r>
      <w:r w:rsidR="000D5844" w:rsidRPr="00B072B9">
        <w:rPr>
          <w:sz w:val="28"/>
          <w:szCs w:val="28"/>
        </w:rPr>
        <w:lastRenderedPageBreak/>
        <w:t>руководителя проверочной (ревизионной) группы или уполномоченного на проведение контрольного мероприятия должностного лица в отношении:</w:t>
      </w:r>
    </w:p>
    <w:p w:rsidR="00B6661D" w:rsidRPr="00B072B9" w:rsidRDefault="00D47C06" w:rsidP="00D47C06">
      <w:pPr>
        <w:pStyle w:val="22"/>
        <w:shd w:val="clear" w:color="auto" w:fill="auto"/>
        <w:spacing w:before="0" w:line="240" w:lineRule="auto"/>
        <w:rPr>
          <w:sz w:val="28"/>
          <w:szCs w:val="28"/>
        </w:rPr>
      </w:pPr>
      <w:r>
        <w:rPr>
          <w:sz w:val="28"/>
          <w:szCs w:val="28"/>
        </w:rPr>
        <w:tab/>
      </w:r>
      <w:r w:rsidR="00185BB0" w:rsidRPr="00B072B9">
        <w:rPr>
          <w:sz w:val="28"/>
          <w:szCs w:val="28"/>
        </w:rPr>
        <w:t xml:space="preserve">- </w:t>
      </w:r>
      <w:r w:rsidR="000D5844" w:rsidRPr="00B072B9">
        <w:rPr>
          <w:sz w:val="28"/>
          <w:szCs w:val="28"/>
        </w:rPr>
        <w:t>состава проверочной (ревизионной) группы или уполномоченного на проведение контрольного мероприятия должностного лица;</w:t>
      </w:r>
    </w:p>
    <w:p w:rsidR="00B6661D" w:rsidRPr="00B072B9" w:rsidRDefault="00D47C06" w:rsidP="00D47C06">
      <w:pPr>
        <w:pStyle w:val="22"/>
        <w:shd w:val="clear" w:color="auto" w:fill="auto"/>
        <w:spacing w:before="0" w:line="240" w:lineRule="auto"/>
        <w:rPr>
          <w:sz w:val="28"/>
          <w:szCs w:val="28"/>
        </w:rPr>
      </w:pPr>
      <w:r>
        <w:rPr>
          <w:sz w:val="28"/>
          <w:szCs w:val="28"/>
        </w:rPr>
        <w:tab/>
      </w:r>
      <w:r w:rsidR="00185BB0" w:rsidRPr="00B072B9">
        <w:rPr>
          <w:sz w:val="28"/>
          <w:szCs w:val="28"/>
        </w:rPr>
        <w:t xml:space="preserve">- </w:t>
      </w:r>
      <w:r w:rsidR="000D5844" w:rsidRPr="00B072B9">
        <w:rPr>
          <w:sz w:val="28"/>
          <w:szCs w:val="28"/>
        </w:rPr>
        <w:t>перечня основных вопросов, подлежащих изучению в ходе проведения контрольного мероприятия;</w:t>
      </w:r>
    </w:p>
    <w:p w:rsidR="00B6661D" w:rsidRPr="00B072B9" w:rsidRDefault="00D47C06" w:rsidP="00D47C06">
      <w:pPr>
        <w:pStyle w:val="22"/>
        <w:shd w:val="clear" w:color="auto" w:fill="auto"/>
        <w:spacing w:before="0" w:line="240" w:lineRule="auto"/>
        <w:ind w:right="1560"/>
        <w:rPr>
          <w:sz w:val="28"/>
          <w:szCs w:val="28"/>
        </w:rPr>
      </w:pPr>
      <w:r>
        <w:rPr>
          <w:sz w:val="28"/>
          <w:szCs w:val="28"/>
        </w:rPr>
        <w:tab/>
      </w:r>
      <w:r w:rsidR="00185BB0" w:rsidRPr="00B072B9">
        <w:rPr>
          <w:sz w:val="28"/>
          <w:szCs w:val="28"/>
        </w:rPr>
        <w:t xml:space="preserve">- </w:t>
      </w:r>
      <w:r w:rsidR="000D5844" w:rsidRPr="00B072B9">
        <w:rPr>
          <w:sz w:val="28"/>
          <w:szCs w:val="28"/>
        </w:rPr>
        <w:t>привлекаемых специа</w:t>
      </w:r>
      <w:r w:rsidR="00185BB0" w:rsidRPr="00B072B9">
        <w:rPr>
          <w:sz w:val="28"/>
          <w:szCs w:val="28"/>
        </w:rPr>
        <w:t xml:space="preserve">листов, поручения на проведение </w:t>
      </w:r>
      <w:r w:rsidR="000D5844" w:rsidRPr="00B072B9">
        <w:rPr>
          <w:sz w:val="28"/>
          <w:szCs w:val="28"/>
        </w:rPr>
        <w:t>экспертизы; проверяемого периода;</w:t>
      </w:r>
    </w:p>
    <w:p w:rsidR="00B6661D" w:rsidRPr="00B072B9" w:rsidRDefault="00D47C06" w:rsidP="00D47C06">
      <w:pPr>
        <w:pStyle w:val="22"/>
        <w:shd w:val="clear" w:color="auto" w:fill="auto"/>
        <w:spacing w:before="0" w:line="240" w:lineRule="auto"/>
        <w:rPr>
          <w:sz w:val="28"/>
          <w:szCs w:val="28"/>
        </w:rPr>
      </w:pPr>
      <w:r>
        <w:rPr>
          <w:sz w:val="28"/>
          <w:szCs w:val="28"/>
        </w:rPr>
        <w:tab/>
      </w:r>
      <w:r w:rsidR="00185BB0" w:rsidRPr="00B072B9">
        <w:rPr>
          <w:sz w:val="28"/>
          <w:szCs w:val="28"/>
        </w:rPr>
        <w:t xml:space="preserve">- </w:t>
      </w:r>
      <w:r w:rsidR="000D5844" w:rsidRPr="00B072B9">
        <w:rPr>
          <w:sz w:val="28"/>
          <w:szCs w:val="28"/>
        </w:rPr>
        <w:t>срока проведения контрольного мероприятия.</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В решении о назначении контрольного мероприятия срок проведения контрольного мероприятия указывается в рабочих днях.</w:t>
      </w:r>
    </w:p>
    <w:p w:rsidR="00B6661D" w:rsidRPr="00B072B9" w:rsidRDefault="00D47C06"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6.3.  </w:t>
      </w:r>
      <w:r w:rsidR="000D5844" w:rsidRPr="00B072B9">
        <w:rPr>
          <w:sz w:val="28"/>
          <w:szCs w:val="28"/>
        </w:rPr>
        <w:t>Проведение контрольного мероприятия.</w:t>
      </w:r>
    </w:p>
    <w:p w:rsidR="00185BB0"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В ходе проведения контрольного мероприятия могут осуществляться контрольные действия, организовываться экспертизы.</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К контрольным действиям при проведении контрольных мероприятий</w:t>
      </w:r>
      <w:r w:rsidR="00965CDA" w:rsidRPr="00B072B9">
        <w:rPr>
          <w:sz w:val="28"/>
          <w:szCs w:val="28"/>
        </w:rPr>
        <w:t xml:space="preserve"> </w:t>
      </w:r>
      <w:r w:rsidR="000D5844" w:rsidRPr="00B072B9">
        <w:rPr>
          <w:sz w:val="28"/>
          <w:szCs w:val="28"/>
        </w:rPr>
        <w:t>относятся:</w:t>
      </w:r>
    </w:p>
    <w:p w:rsidR="00B6661D" w:rsidRPr="00B072B9" w:rsidRDefault="00D47C06" w:rsidP="00777EAA">
      <w:pPr>
        <w:pStyle w:val="22"/>
        <w:shd w:val="clear" w:color="auto" w:fill="auto"/>
        <w:spacing w:before="0" w:line="240" w:lineRule="auto"/>
        <w:rPr>
          <w:sz w:val="28"/>
          <w:szCs w:val="28"/>
        </w:rPr>
      </w:pPr>
      <w:r>
        <w:rPr>
          <w:sz w:val="28"/>
          <w:szCs w:val="28"/>
        </w:rPr>
        <w:tab/>
      </w:r>
      <w:r w:rsidR="000D5844" w:rsidRPr="00B072B9">
        <w:rPr>
          <w:sz w:val="28"/>
          <w:szCs w:val="28"/>
        </w:rPr>
        <w:t xml:space="preserve">-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w:t>
      </w:r>
      <w:r w:rsidR="00965CDA" w:rsidRPr="00B072B9">
        <w:rPr>
          <w:sz w:val="28"/>
          <w:szCs w:val="28"/>
        </w:rPr>
        <w:t xml:space="preserve">                               </w:t>
      </w:r>
      <w:r w:rsidR="000D5844" w:rsidRPr="00B072B9">
        <w:rPr>
          <w:sz w:val="28"/>
          <w:szCs w:val="28"/>
        </w:rPr>
        <w:t>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B6661D" w:rsidRPr="00B072B9" w:rsidRDefault="00D47C06" w:rsidP="00D47C06">
      <w:pPr>
        <w:pStyle w:val="22"/>
        <w:shd w:val="clear" w:color="auto" w:fill="auto"/>
        <w:spacing w:before="0" w:line="240" w:lineRule="auto"/>
        <w:rPr>
          <w:sz w:val="28"/>
          <w:szCs w:val="28"/>
        </w:rPr>
      </w:pPr>
      <w:r>
        <w:rPr>
          <w:sz w:val="28"/>
          <w:szCs w:val="28"/>
        </w:rPr>
        <w:tab/>
      </w:r>
      <w:r w:rsidR="0002680C" w:rsidRPr="00B072B9">
        <w:rPr>
          <w:sz w:val="28"/>
          <w:szCs w:val="28"/>
        </w:rPr>
        <w:t xml:space="preserve">- </w:t>
      </w:r>
      <w:r w:rsidR="000D5844" w:rsidRPr="00B072B9">
        <w:rPr>
          <w:sz w:val="28"/>
          <w:szCs w:val="28"/>
        </w:rP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02680C"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видеофиксации результатов осмотра.</w:t>
      </w:r>
    </w:p>
    <w:p w:rsidR="0002680C"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02680C"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 xml:space="preserve">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w:t>
      </w:r>
      <w:r w:rsidR="000D5844" w:rsidRPr="00B072B9">
        <w:rPr>
          <w:sz w:val="28"/>
          <w:szCs w:val="28"/>
        </w:rPr>
        <w:lastRenderedPageBreak/>
        <w:t>свидетельств).</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B6661D" w:rsidRPr="00B072B9" w:rsidRDefault="00D47C06" w:rsidP="00D47C06">
      <w:pPr>
        <w:pStyle w:val="22"/>
        <w:shd w:val="clear" w:color="auto" w:fill="auto"/>
        <w:spacing w:before="0" w:line="240" w:lineRule="auto"/>
        <w:rPr>
          <w:sz w:val="28"/>
          <w:szCs w:val="28"/>
        </w:rPr>
      </w:pPr>
      <w:r>
        <w:rPr>
          <w:sz w:val="28"/>
          <w:szCs w:val="28"/>
        </w:rPr>
        <w:tab/>
      </w:r>
      <w:r w:rsidR="000D5844" w:rsidRPr="00B072B9">
        <w:rPr>
          <w:sz w:val="28"/>
          <w:szCs w:val="28"/>
        </w:rPr>
        <w:t>Специалист в ходе проведения экспертизы обязан:</w:t>
      </w:r>
    </w:p>
    <w:p w:rsidR="0002680C" w:rsidRPr="00B072B9" w:rsidRDefault="0003628E"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B6661D" w:rsidRPr="00B072B9" w:rsidRDefault="0003628E"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сообщить организующему экспертизу руководителю контрольного мероприятия:</w:t>
      </w:r>
    </w:p>
    <w:p w:rsidR="00B6661D" w:rsidRPr="00B072B9" w:rsidRDefault="0003628E" w:rsidP="00D47C06">
      <w:pPr>
        <w:pStyle w:val="22"/>
        <w:shd w:val="clear" w:color="auto" w:fill="auto"/>
        <w:spacing w:before="0" w:line="240" w:lineRule="auto"/>
        <w:rPr>
          <w:sz w:val="28"/>
          <w:szCs w:val="28"/>
        </w:rPr>
      </w:pPr>
      <w:r>
        <w:rPr>
          <w:sz w:val="28"/>
          <w:szCs w:val="28"/>
        </w:rPr>
        <w:tab/>
      </w:r>
      <w:r w:rsidR="000D5844" w:rsidRPr="00B072B9">
        <w:rPr>
          <w:sz w:val="28"/>
          <w:szCs w:val="28"/>
        </w:rPr>
        <w:t>о наличии обстоятельств, препятствующих проведению экспертизы;</w:t>
      </w:r>
    </w:p>
    <w:p w:rsidR="00B6661D" w:rsidRPr="00B072B9" w:rsidRDefault="0003628E" w:rsidP="00D47C06">
      <w:pPr>
        <w:pStyle w:val="22"/>
        <w:shd w:val="clear" w:color="auto" w:fill="auto"/>
        <w:spacing w:before="0" w:line="240" w:lineRule="auto"/>
        <w:rPr>
          <w:sz w:val="28"/>
          <w:szCs w:val="28"/>
        </w:rPr>
      </w:pPr>
      <w:r>
        <w:rPr>
          <w:sz w:val="28"/>
          <w:szCs w:val="28"/>
        </w:rPr>
        <w:tab/>
      </w:r>
      <w:r w:rsidR="000D5844" w:rsidRPr="00B072B9">
        <w:rPr>
          <w:sz w:val="28"/>
          <w:szCs w:val="28"/>
        </w:rP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02680C" w:rsidRPr="00B072B9" w:rsidRDefault="0003628E"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B6661D" w:rsidRPr="00B072B9" w:rsidRDefault="0003628E" w:rsidP="00D47C06">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обеспечить сохранность представленных документов.</w:t>
      </w:r>
    </w:p>
    <w:p w:rsidR="00B6661D" w:rsidRPr="00B072B9" w:rsidRDefault="0003628E" w:rsidP="00D47C06">
      <w:pPr>
        <w:pStyle w:val="22"/>
        <w:shd w:val="clear" w:color="auto" w:fill="auto"/>
        <w:spacing w:before="0" w:line="240" w:lineRule="auto"/>
        <w:rPr>
          <w:sz w:val="28"/>
          <w:szCs w:val="28"/>
        </w:rPr>
      </w:pPr>
      <w:r>
        <w:rPr>
          <w:sz w:val="28"/>
          <w:szCs w:val="28"/>
        </w:rPr>
        <w:tab/>
      </w:r>
      <w:r w:rsidR="000D5844" w:rsidRPr="00B072B9">
        <w:rPr>
          <w:sz w:val="28"/>
          <w:szCs w:val="28"/>
        </w:rPr>
        <w:t>Специалист в ходе проведения экспертизы имеет право:</w:t>
      </w:r>
    </w:p>
    <w:p w:rsidR="0002680C" w:rsidRPr="00B072B9" w:rsidRDefault="0003628E" w:rsidP="00965CDA">
      <w:pPr>
        <w:pStyle w:val="22"/>
        <w:shd w:val="clear" w:color="auto" w:fill="auto"/>
        <w:spacing w:before="0" w:line="240" w:lineRule="auto"/>
        <w:rPr>
          <w:sz w:val="28"/>
          <w:szCs w:val="28"/>
        </w:rPr>
      </w:pPr>
      <w:r>
        <w:rPr>
          <w:sz w:val="28"/>
          <w:szCs w:val="28"/>
        </w:rPr>
        <w:tab/>
      </w:r>
      <w:r w:rsidR="00965CDA" w:rsidRPr="00B072B9">
        <w:rPr>
          <w:sz w:val="28"/>
          <w:szCs w:val="28"/>
        </w:rPr>
        <w:t>-</w:t>
      </w:r>
      <w:r w:rsidR="0002680C" w:rsidRPr="00B072B9">
        <w:rPr>
          <w:sz w:val="28"/>
          <w:szCs w:val="28"/>
        </w:rPr>
        <w:t xml:space="preserve"> </w:t>
      </w:r>
      <w:r w:rsidR="000D5844" w:rsidRPr="00B072B9">
        <w:rPr>
          <w:sz w:val="28"/>
          <w:szCs w:val="28"/>
        </w:rPr>
        <w:t>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B6661D" w:rsidRPr="00B072B9" w:rsidRDefault="0003628E" w:rsidP="00965CDA">
      <w:pPr>
        <w:pStyle w:val="22"/>
        <w:shd w:val="clear" w:color="auto" w:fill="auto"/>
        <w:spacing w:before="0" w:line="240" w:lineRule="auto"/>
        <w:rPr>
          <w:sz w:val="28"/>
          <w:szCs w:val="28"/>
        </w:rPr>
      </w:pPr>
      <w:r>
        <w:rPr>
          <w:sz w:val="28"/>
          <w:szCs w:val="28"/>
        </w:rPr>
        <w:tab/>
      </w:r>
      <w:r w:rsidR="00965CDA" w:rsidRPr="00B072B9">
        <w:rPr>
          <w:sz w:val="28"/>
          <w:szCs w:val="28"/>
        </w:rPr>
        <w:t xml:space="preserve">- </w:t>
      </w:r>
      <w:r w:rsidR="000D5844" w:rsidRPr="00B072B9">
        <w:rPr>
          <w:sz w:val="28"/>
          <w:szCs w:val="28"/>
        </w:rPr>
        <w:t>письменно сообщать организующему экспертизу руководителю контрольного мероприятия о необходимости:</w:t>
      </w:r>
    </w:p>
    <w:p w:rsidR="00B6661D" w:rsidRPr="00B072B9" w:rsidRDefault="0003628E" w:rsidP="00777EAA">
      <w:pPr>
        <w:pStyle w:val="22"/>
        <w:shd w:val="clear" w:color="auto" w:fill="auto"/>
        <w:spacing w:before="0" w:line="240" w:lineRule="auto"/>
        <w:rPr>
          <w:sz w:val="28"/>
          <w:szCs w:val="28"/>
        </w:rPr>
      </w:pPr>
      <w:r>
        <w:rPr>
          <w:sz w:val="28"/>
          <w:szCs w:val="28"/>
        </w:rPr>
        <w:tab/>
      </w:r>
      <w:r w:rsidR="000D5844" w:rsidRPr="00B072B9">
        <w:rPr>
          <w:sz w:val="28"/>
          <w:szCs w:val="28"/>
        </w:rPr>
        <w:t>проведения осмотра, инвентаризации, наблюдения, пересчета, исследования, контрольных обмеров и других действий по контролю;</w:t>
      </w:r>
    </w:p>
    <w:p w:rsidR="00B6661D" w:rsidRPr="00B072B9" w:rsidRDefault="0003628E" w:rsidP="00777EAA">
      <w:pPr>
        <w:pStyle w:val="22"/>
        <w:shd w:val="clear" w:color="auto" w:fill="auto"/>
        <w:spacing w:before="0" w:line="240" w:lineRule="auto"/>
        <w:rPr>
          <w:sz w:val="28"/>
          <w:szCs w:val="28"/>
        </w:rPr>
      </w:pPr>
      <w:r>
        <w:rPr>
          <w:sz w:val="28"/>
          <w:szCs w:val="28"/>
        </w:rPr>
        <w:tab/>
      </w:r>
      <w:r w:rsidR="000D5844" w:rsidRPr="00B072B9">
        <w:rPr>
          <w:sz w:val="28"/>
          <w:szCs w:val="28"/>
        </w:rPr>
        <w:t>представления дополнительных документов и информации, необходимых для</w:t>
      </w:r>
      <w:r w:rsidR="0002680C" w:rsidRPr="00B072B9">
        <w:rPr>
          <w:sz w:val="28"/>
          <w:szCs w:val="28"/>
        </w:rPr>
        <w:t xml:space="preserve"> </w:t>
      </w:r>
      <w:r w:rsidR="000D5844" w:rsidRPr="00B072B9">
        <w:rPr>
          <w:sz w:val="28"/>
          <w:szCs w:val="28"/>
        </w:rPr>
        <w:t>составления экспертного заключения;</w:t>
      </w:r>
    </w:p>
    <w:p w:rsidR="00B6661D" w:rsidRPr="00B072B9" w:rsidRDefault="0003628E" w:rsidP="00777EAA">
      <w:pPr>
        <w:pStyle w:val="22"/>
        <w:shd w:val="clear" w:color="auto" w:fill="auto"/>
        <w:spacing w:before="0" w:line="240" w:lineRule="auto"/>
        <w:rPr>
          <w:sz w:val="28"/>
          <w:szCs w:val="28"/>
        </w:rPr>
      </w:pPr>
      <w:r>
        <w:rPr>
          <w:sz w:val="28"/>
          <w:szCs w:val="28"/>
        </w:rPr>
        <w:tab/>
      </w:r>
      <w:r w:rsidR="000D5844" w:rsidRPr="00B072B9">
        <w:rPr>
          <w:sz w:val="28"/>
          <w:szCs w:val="28"/>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B6661D" w:rsidRPr="00B072B9" w:rsidRDefault="0003628E" w:rsidP="00777EAA">
      <w:pPr>
        <w:pStyle w:val="22"/>
        <w:shd w:val="clear" w:color="auto" w:fill="auto"/>
        <w:spacing w:before="0" w:line="240" w:lineRule="auto"/>
        <w:rPr>
          <w:sz w:val="28"/>
          <w:szCs w:val="28"/>
        </w:rPr>
      </w:pPr>
      <w:r>
        <w:rPr>
          <w:sz w:val="28"/>
          <w:szCs w:val="28"/>
        </w:rPr>
        <w:tab/>
      </w:r>
      <w:r w:rsidR="000D5844" w:rsidRPr="00B072B9">
        <w:rPr>
          <w:sz w:val="28"/>
          <w:szCs w:val="28"/>
        </w:rPr>
        <w:t>продления срока проведения экспертизы.</w:t>
      </w:r>
    </w:p>
    <w:p w:rsidR="0002680C" w:rsidRPr="00B072B9" w:rsidRDefault="0003628E" w:rsidP="0003628E">
      <w:pPr>
        <w:pStyle w:val="22"/>
        <w:shd w:val="clear" w:color="auto" w:fill="auto"/>
        <w:spacing w:before="0" w:line="240" w:lineRule="auto"/>
        <w:rPr>
          <w:sz w:val="28"/>
          <w:szCs w:val="28"/>
        </w:rPr>
      </w:pPr>
      <w:r>
        <w:rPr>
          <w:sz w:val="28"/>
          <w:szCs w:val="28"/>
        </w:rPr>
        <w:tab/>
      </w:r>
      <w:r w:rsidR="00965CDA" w:rsidRPr="00B072B9">
        <w:rPr>
          <w:sz w:val="28"/>
          <w:szCs w:val="28"/>
        </w:rPr>
        <w:t xml:space="preserve">6.4.  </w:t>
      </w:r>
      <w:r w:rsidR="000D5844" w:rsidRPr="00B072B9">
        <w:rPr>
          <w:sz w:val="28"/>
          <w:szCs w:val="28"/>
        </w:rPr>
        <w:t xml:space="preserve">По результатам проведения экспертизы специалистом </w:t>
      </w:r>
      <w:r w:rsidR="000D5844" w:rsidRPr="00B072B9">
        <w:rPr>
          <w:sz w:val="28"/>
          <w:szCs w:val="28"/>
        </w:rPr>
        <w:lastRenderedPageBreak/>
        <w:t xml:space="preserve">составляется экспертное заключение. </w:t>
      </w:r>
    </w:p>
    <w:p w:rsidR="0002680C"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 xml:space="preserve">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 </w:t>
      </w:r>
    </w:p>
    <w:p w:rsidR="0002680C"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02680C"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Экспертное заключение по результатам проведения экспертизы прилагается к акту, оформленн</w:t>
      </w:r>
      <w:r w:rsidR="000058ED" w:rsidRPr="00B072B9">
        <w:rPr>
          <w:sz w:val="28"/>
          <w:szCs w:val="28"/>
        </w:rPr>
        <w:t>о</w:t>
      </w:r>
      <w:r w:rsidR="000D5844" w:rsidRPr="00B072B9">
        <w:rPr>
          <w:sz w:val="28"/>
          <w:szCs w:val="28"/>
        </w:rPr>
        <w:t>м</w:t>
      </w:r>
      <w:r w:rsidR="000058ED" w:rsidRPr="00B072B9">
        <w:rPr>
          <w:sz w:val="28"/>
          <w:szCs w:val="28"/>
        </w:rPr>
        <w:t>у</w:t>
      </w:r>
      <w:r w:rsidR="000D5844" w:rsidRPr="00B072B9">
        <w:rPr>
          <w:sz w:val="28"/>
          <w:szCs w:val="28"/>
        </w:rPr>
        <w:t xml:space="preserve"> по результатам контрольного мероприятия.</w:t>
      </w:r>
    </w:p>
    <w:p w:rsidR="00786865"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Срок проведения контрольного мероприятия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 Общий срок проведения контрольного мероприятия с учетом всех продлений срока ее проведения не может составлять более 50 рабочих дней.</w:t>
      </w:r>
    </w:p>
    <w:p w:rsidR="00786865" w:rsidRPr="00B072B9" w:rsidRDefault="00786865" w:rsidP="00777EAA">
      <w:pPr>
        <w:pStyle w:val="22"/>
        <w:shd w:val="clear" w:color="auto" w:fill="auto"/>
        <w:tabs>
          <w:tab w:val="left" w:pos="1387"/>
        </w:tabs>
        <w:spacing w:before="0" w:line="240" w:lineRule="auto"/>
        <w:rPr>
          <w:sz w:val="28"/>
          <w:szCs w:val="28"/>
        </w:rPr>
      </w:pPr>
    </w:p>
    <w:p w:rsidR="00B6661D" w:rsidRPr="00B072B9" w:rsidRDefault="000E352D" w:rsidP="000E352D">
      <w:pPr>
        <w:pStyle w:val="32"/>
        <w:keepNext/>
        <w:keepLines/>
        <w:shd w:val="clear" w:color="auto" w:fill="auto"/>
        <w:tabs>
          <w:tab w:val="left" w:pos="2183"/>
        </w:tabs>
        <w:spacing w:before="0" w:line="240" w:lineRule="auto"/>
        <w:ind w:firstLine="0"/>
        <w:rPr>
          <w:sz w:val="28"/>
          <w:szCs w:val="28"/>
        </w:rPr>
      </w:pPr>
      <w:bookmarkStart w:id="8" w:name="bookmark9"/>
      <w:r w:rsidRPr="00B072B9">
        <w:rPr>
          <w:sz w:val="28"/>
          <w:szCs w:val="28"/>
        </w:rPr>
        <w:t xml:space="preserve">7.  </w:t>
      </w:r>
      <w:r w:rsidR="000D5844" w:rsidRPr="00B072B9">
        <w:rPr>
          <w:sz w:val="28"/>
          <w:szCs w:val="28"/>
        </w:rPr>
        <w:t>Оформление результатов контрольного мероприятия</w:t>
      </w:r>
      <w:bookmarkEnd w:id="8"/>
    </w:p>
    <w:p w:rsidR="00786865" w:rsidRPr="00B072B9" w:rsidRDefault="00786865" w:rsidP="00777EAA">
      <w:pPr>
        <w:pStyle w:val="32"/>
        <w:keepNext/>
        <w:keepLines/>
        <w:shd w:val="clear" w:color="auto" w:fill="auto"/>
        <w:tabs>
          <w:tab w:val="left" w:pos="2183"/>
        </w:tabs>
        <w:spacing w:before="0" w:line="240" w:lineRule="auto"/>
        <w:ind w:firstLine="0"/>
        <w:jc w:val="left"/>
        <w:rPr>
          <w:sz w:val="28"/>
          <w:szCs w:val="28"/>
        </w:rPr>
      </w:pP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Оформление результатов контрольных мероприятий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Оформление результатов контрольного мероприятия предусматривает:</w:t>
      </w:r>
    </w:p>
    <w:p w:rsidR="00B6661D" w:rsidRPr="00B072B9" w:rsidRDefault="0003628E" w:rsidP="0003628E">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изложение в акте результатов контрольного мероприятия (приложение</w:t>
      </w:r>
      <w:r w:rsidR="00024484" w:rsidRPr="00B072B9">
        <w:rPr>
          <w:sz w:val="28"/>
          <w:szCs w:val="28"/>
        </w:rPr>
        <w:t xml:space="preserve"> 1</w:t>
      </w:r>
      <w:r w:rsidR="000D5844" w:rsidRPr="00B072B9">
        <w:rPr>
          <w:sz w:val="28"/>
          <w:szCs w:val="28"/>
        </w:rPr>
        <w:t>);</w:t>
      </w:r>
    </w:p>
    <w:p w:rsidR="00757321" w:rsidRPr="00B072B9" w:rsidRDefault="0003628E" w:rsidP="0003628E">
      <w:pPr>
        <w:pStyle w:val="22"/>
        <w:shd w:val="clear" w:color="auto" w:fill="auto"/>
        <w:spacing w:before="0" w:line="240" w:lineRule="auto"/>
        <w:rPr>
          <w:sz w:val="28"/>
          <w:szCs w:val="28"/>
        </w:rPr>
      </w:pPr>
      <w:r>
        <w:rPr>
          <w:sz w:val="28"/>
          <w:szCs w:val="28"/>
        </w:rPr>
        <w:tab/>
      </w:r>
      <w:r w:rsidR="00757321" w:rsidRPr="00B072B9">
        <w:rPr>
          <w:sz w:val="28"/>
          <w:szCs w:val="28"/>
        </w:rPr>
        <w:t>- изложение в заключении результатов контрольного мероприятия (приложение 2);</w:t>
      </w:r>
    </w:p>
    <w:p w:rsidR="00B6661D" w:rsidRPr="00B072B9" w:rsidRDefault="0003628E" w:rsidP="0003628E">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подписание акта</w:t>
      </w:r>
      <w:r w:rsidR="00B736B9" w:rsidRPr="00B072B9">
        <w:rPr>
          <w:sz w:val="28"/>
          <w:szCs w:val="28"/>
        </w:rPr>
        <w:t>, заключения</w:t>
      </w:r>
      <w:r w:rsidR="000D5844" w:rsidRPr="00B072B9">
        <w:rPr>
          <w:sz w:val="28"/>
          <w:szCs w:val="28"/>
        </w:rPr>
        <w:t xml:space="preserve"> руководителем контрольного мероприятия.</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При изложении в акте</w:t>
      </w:r>
      <w:r w:rsidR="00B736B9" w:rsidRPr="00B072B9">
        <w:rPr>
          <w:sz w:val="28"/>
          <w:szCs w:val="28"/>
        </w:rPr>
        <w:t xml:space="preserve"> (заключении)</w:t>
      </w:r>
      <w:r w:rsidR="000D5844" w:rsidRPr="00B072B9">
        <w:rPr>
          <w:sz w:val="28"/>
          <w:szCs w:val="28"/>
        </w:rPr>
        <w:t xml:space="preserve"> результатов контрольного мероприятия должны быть обеспечены:</w:t>
      </w:r>
    </w:p>
    <w:p w:rsidR="00B6661D" w:rsidRPr="00B072B9" w:rsidRDefault="0003628E" w:rsidP="00777EAA">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 xml:space="preserve">объективность, обоснованность, системность, доступность и </w:t>
      </w:r>
      <w:r w:rsidR="000D5844" w:rsidRPr="00B072B9">
        <w:rPr>
          <w:sz w:val="28"/>
          <w:szCs w:val="28"/>
        </w:rPr>
        <w:lastRenderedPageBreak/>
        <w:t>лаконичность (без ущерба для содержания);</w:t>
      </w:r>
    </w:p>
    <w:p w:rsidR="00B6661D" w:rsidRPr="00B072B9" w:rsidRDefault="0003628E" w:rsidP="0003628E">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четкость формулировок описания содержания выявленных нарушений;</w:t>
      </w:r>
    </w:p>
    <w:p w:rsidR="00B6661D" w:rsidRPr="00B072B9" w:rsidRDefault="0003628E" w:rsidP="00777EAA">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логическая и хронологическая последовательность излагаемого материала в рамках каждого проверяемого вопроса;</w:t>
      </w:r>
    </w:p>
    <w:p w:rsidR="00B6661D" w:rsidRPr="00B072B9" w:rsidRDefault="0003628E" w:rsidP="0003628E">
      <w:pPr>
        <w:pStyle w:val="22"/>
        <w:shd w:val="clear" w:color="auto" w:fill="auto"/>
        <w:spacing w:before="0" w:line="240" w:lineRule="auto"/>
        <w:rPr>
          <w:sz w:val="28"/>
          <w:szCs w:val="28"/>
        </w:rPr>
      </w:pPr>
      <w:r>
        <w:rPr>
          <w:sz w:val="28"/>
          <w:szCs w:val="28"/>
        </w:rPr>
        <w:tab/>
      </w:r>
      <w:r w:rsidR="00786865" w:rsidRPr="00B072B9">
        <w:rPr>
          <w:sz w:val="28"/>
          <w:szCs w:val="28"/>
        </w:rPr>
        <w:t xml:space="preserve">- </w:t>
      </w:r>
      <w:r w:rsidR="000D5844" w:rsidRPr="00B072B9">
        <w:rPr>
          <w:sz w:val="28"/>
          <w:szCs w:val="28"/>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Текст акта</w:t>
      </w:r>
      <w:r w:rsidR="00B736B9" w:rsidRPr="00B072B9">
        <w:rPr>
          <w:sz w:val="28"/>
          <w:szCs w:val="28"/>
        </w:rPr>
        <w:t xml:space="preserve"> (заключения)</w:t>
      </w:r>
      <w:r w:rsidR="000D5844" w:rsidRPr="00B072B9">
        <w:rPr>
          <w:sz w:val="28"/>
          <w:szCs w:val="28"/>
        </w:rPr>
        <w:t xml:space="preserve"> не должен содержать:</w:t>
      </w:r>
    </w:p>
    <w:p w:rsidR="00786865"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786865"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B6661D"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морально-этическую оценку действий должностных лиц и сотрудников объекта контроля.</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При составлении акта также должны соблюдаться следующие требования:</w:t>
      </w:r>
    </w:p>
    <w:p w:rsidR="0003628E"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результаты контрольного мероприятия должны излагаться последовательно в соответствии с вопросами, указанными в распоряжении о назначении контрольного мероприятия, в объеме, необходимом для формирования выводов по результатам проведения контрольного мероприятия;</w:t>
      </w:r>
    </w:p>
    <w:p w:rsidR="0012178C" w:rsidRPr="00B072B9" w:rsidRDefault="0003628E" w:rsidP="0003628E">
      <w:pPr>
        <w:pStyle w:val="22"/>
        <w:shd w:val="clear" w:color="auto" w:fill="auto"/>
        <w:spacing w:before="0" w:line="240" w:lineRule="auto"/>
        <w:rPr>
          <w:sz w:val="28"/>
          <w:szCs w:val="28"/>
        </w:rPr>
      </w:pPr>
      <w:r>
        <w:rPr>
          <w:sz w:val="28"/>
          <w:szCs w:val="28"/>
        </w:rPr>
        <w:tab/>
        <w:t xml:space="preserve">- </w:t>
      </w:r>
      <w:r w:rsidR="000D5844" w:rsidRPr="00B072B9">
        <w:rPr>
          <w:sz w:val="28"/>
          <w:szCs w:val="28"/>
        </w:rP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12178C"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w:t>
      </w:r>
      <w:r w:rsidR="000E352D" w:rsidRPr="00B072B9">
        <w:rPr>
          <w:sz w:val="28"/>
          <w:szCs w:val="28"/>
        </w:rPr>
        <w:t xml:space="preserve">льзованием приложений к акту, </w:t>
      </w:r>
      <w:r w:rsidR="000D5844" w:rsidRPr="00B072B9">
        <w:rPr>
          <w:sz w:val="28"/>
          <w:szCs w:val="28"/>
        </w:rPr>
        <w:t>если это определено ведомственным стандартом органа контроля);</w:t>
      </w:r>
    </w:p>
    <w:p w:rsidR="0012178C"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в тексте акта</w:t>
      </w:r>
      <w:r w:rsidR="00B736B9" w:rsidRPr="00B072B9">
        <w:rPr>
          <w:sz w:val="28"/>
          <w:szCs w:val="28"/>
        </w:rPr>
        <w:t xml:space="preserve"> (заключения)</w:t>
      </w:r>
      <w:r w:rsidR="000D5844" w:rsidRPr="00B072B9">
        <w:rPr>
          <w:sz w:val="28"/>
          <w:szCs w:val="28"/>
        </w:rPr>
        <w:t xml:space="preserve"> специальные термины и сокращения должны быть объяснены;</w:t>
      </w:r>
    </w:p>
    <w:p w:rsidR="00B6661D" w:rsidRPr="00B072B9" w:rsidRDefault="0003628E" w:rsidP="0003628E">
      <w:pPr>
        <w:pStyle w:val="22"/>
        <w:shd w:val="clear" w:color="auto" w:fill="auto"/>
        <w:spacing w:before="0" w:line="240" w:lineRule="auto"/>
        <w:rPr>
          <w:sz w:val="28"/>
          <w:szCs w:val="28"/>
        </w:rPr>
      </w:pPr>
      <w:r>
        <w:rPr>
          <w:sz w:val="28"/>
          <w:szCs w:val="28"/>
        </w:rPr>
        <w:tab/>
      </w:r>
      <w:r w:rsidR="000E352D" w:rsidRPr="00B072B9">
        <w:rPr>
          <w:sz w:val="28"/>
          <w:szCs w:val="28"/>
        </w:rPr>
        <w:t xml:space="preserve">- </w:t>
      </w:r>
      <w:r w:rsidR="000D5844" w:rsidRPr="00B072B9">
        <w:rPr>
          <w:sz w:val="28"/>
          <w:szCs w:val="28"/>
        </w:rPr>
        <w:t>при необходимости изложения большого объема информации в тексте акта</w:t>
      </w:r>
      <w:r w:rsidR="00B736B9" w:rsidRPr="00B072B9">
        <w:rPr>
          <w:sz w:val="28"/>
          <w:szCs w:val="28"/>
        </w:rPr>
        <w:t xml:space="preserve"> (заключения)</w:t>
      </w:r>
      <w:r w:rsidR="000D5844" w:rsidRPr="00B072B9">
        <w:rPr>
          <w:sz w:val="28"/>
          <w:szCs w:val="28"/>
        </w:rPr>
        <w:t>, или приложениях могут использоваться наглядные средства (фотографии, рисунки, таблицы, графики и др.).</w:t>
      </w:r>
    </w:p>
    <w:p w:rsidR="0012178C" w:rsidRPr="00B072B9" w:rsidRDefault="0003628E" w:rsidP="0003628E">
      <w:pPr>
        <w:pStyle w:val="22"/>
        <w:shd w:val="clear" w:color="auto" w:fill="auto"/>
        <w:spacing w:before="0" w:line="240" w:lineRule="auto"/>
        <w:rPr>
          <w:sz w:val="28"/>
          <w:szCs w:val="28"/>
        </w:rPr>
      </w:pPr>
      <w:r>
        <w:rPr>
          <w:sz w:val="28"/>
          <w:szCs w:val="28"/>
        </w:rPr>
        <w:lastRenderedPageBreak/>
        <w:tab/>
      </w:r>
      <w:r w:rsidR="000D5844" w:rsidRPr="00B072B9">
        <w:rPr>
          <w:sz w:val="28"/>
          <w:szCs w:val="28"/>
        </w:rPr>
        <w:t>Суммы выявленных нарушений указываются по каждому нарушению раздельно по годам, в которых допущены нарушения, видам средств, кодам бюджетной классификации. Суммы выявленных нарушений указываются в валюте Российской Федерации (в рублях и копейках).</w:t>
      </w:r>
    </w:p>
    <w:p w:rsidR="0012178C"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12178C"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B37638"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p>
    <w:p w:rsidR="0003628E"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Акт</w:t>
      </w:r>
      <w:r w:rsidR="00B736B9" w:rsidRPr="00B072B9">
        <w:rPr>
          <w:sz w:val="28"/>
          <w:szCs w:val="28"/>
        </w:rPr>
        <w:t>, заключение</w:t>
      </w:r>
      <w:r w:rsidR="000D5844" w:rsidRPr="00B072B9">
        <w:rPr>
          <w:sz w:val="28"/>
          <w:szCs w:val="28"/>
        </w:rPr>
        <w:t xml:space="preserve"> составля</w:t>
      </w:r>
      <w:r w:rsidR="00B736B9" w:rsidRPr="00B072B9">
        <w:rPr>
          <w:sz w:val="28"/>
          <w:szCs w:val="28"/>
        </w:rPr>
        <w:t>ю</w:t>
      </w:r>
      <w:r w:rsidR="000D5844" w:rsidRPr="00B072B9">
        <w:rPr>
          <w:sz w:val="28"/>
          <w:szCs w:val="28"/>
        </w:rPr>
        <w:t xml:space="preserve">тся в одном экземпляре и подписываются руководителем контрольного мероприятия. </w:t>
      </w:r>
    </w:p>
    <w:p w:rsidR="00B6661D" w:rsidRPr="00B072B9" w:rsidRDefault="0003628E" w:rsidP="0003628E">
      <w:pPr>
        <w:pStyle w:val="22"/>
        <w:shd w:val="clear" w:color="auto" w:fill="auto"/>
        <w:spacing w:before="0" w:line="240" w:lineRule="auto"/>
        <w:rPr>
          <w:sz w:val="28"/>
          <w:szCs w:val="28"/>
        </w:rPr>
      </w:pPr>
      <w:r>
        <w:rPr>
          <w:sz w:val="28"/>
          <w:szCs w:val="28"/>
        </w:rPr>
        <w:tab/>
      </w:r>
      <w:r w:rsidR="000D5844" w:rsidRPr="00B072B9">
        <w:rPr>
          <w:sz w:val="28"/>
          <w:szCs w:val="28"/>
        </w:rPr>
        <w:t>Копия акта</w:t>
      </w:r>
      <w:r w:rsidR="00B736B9" w:rsidRPr="00B072B9">
        <w:rPr>
          <w:sz w:val="28"/>
          <w:szCs w:val="28"/>
        </w:rPr>
        <w:t>, заключения</w:t>
      </w:r>
      <w:r w:rsidR="000D5844" w:rsidRPr="00B072B9">
        <w:rPr>
          <w:sz w:val="28"/>
          <w:szCs w:val="28"/>
        </w:rPr>
        <w:t xml:space="preserve"> вручается должностному лицу объекта контроля.</w:t>
      </w:r>
    </w:p>
    <w:p w:rsidR="00B37638" w:rsidRPr="00B072B9" w:rsidRDefault="0003628E" w:rsidP="0003628E">
      <w:pPr>
        <w:pStyle w:val="22"/>
        <w:shd w:val="clear" w:color="auto" w:fill="auto"/>
        <w:spacing w:before="0" w:line="240" w:lineRule="auto"/>
        <w:rPr>
          <w:sz w:val="28"/>
          <w:szCs w:val="28"/>
        </w:rPr>
      </w:pPr>
      <w:r>
        <w:rPr>
          <w:sz w:val="28"/>
          <w:szCs w:val="28"/>
        </w:rPr>
        <w:tab/>
      </w:r>
      <w:r w:rsidR="00B37638" w:rsidRPr="00B072B9">
        <w:rPr>
          <w:sz w:val="28"/>
          <w:szCs w:val="28"/>
        </w:rPr>
        <w:t>Копия акта</w:t>
      </w:r>
      <w:r w:rsidR="00B736B9" w:rsidRPr="00B072B9">
        <w:rPr>
          <w:sz w:val="28"/>
          <w:szCs w:val="28"/>
        </w:rPr>
        <w:t>, заключения</w:t>
      </w:r>
      <w:r w:rsidR="00B37638" w:rsidRPr="00B072B9">
        <w:rPr>
          <w:sz w:val="28"/>
          <w:szCs w:val="28"/>
        </w:rPr>
        <w:t xml:space="preserve"> направляется объекту контроля.</w:t>
      </w:r>
    </w:p>
    <w:p w:rsidR="00024484" w:rsidRPr="00B072B9" w:rsidRDefault="00024484" w:rsidP="00777EAA">
      <w:pPr>
        <w:pStyle w:val="22"/>
        <w:shd w:val="clear" w:color="auto" w:fill="auto"/>
        <w:tabs>
          <w:tab w:val="left" w:pos="1511"/>
        </w:tabs>
        <w:spacing w:before="0" w:line="240" w:lineRule="auto"/>
        <w:rPr>
          <w:sz w:val="28"/>
          <w:szCs w:val="28"/>
        </w:rPr>
      </w:pPr>
    </w:p>
    <w:p w:rsidR="00024484" w:rsidRPr="00B072B9" w:rsidRDefault="000E352D" w:rsidP="000E352D">
      <w:pPr>
        <w:pStyle w:val="22"/>
        <w:shd w:val="clear" w:color="auto" w:fill="auto"/>
        <w:tabs>
          <w:tab w:val="left" w:pos="1511"/>
        </w:tabs>
        <w:spacing w:before="0" w:line="240" w:lineRule="auto"/>
        <w:jc w:val="center"/>
        <w:rPr>
          <w:b/>
          <w:sz w:val="28"/>
          <w:szCs w:val="28"/>
        </w:rPr>
      </w:pPr>
      <w:r w:rsidRPr="00B072B9">
        <w:rPr>
          <w:b/>
          <w:sz w:val="28"/>
          <w:szCs w:val="28"/>
        </w:rPr>
        <w:t xml:space="preserve">8.  </w:t>
      </w:r>
      <w:r w:rsidR="00024484" w:rsidRPr="00B072B9">
        <w:rPr>
          <w:b/>
          <w:sz w:val="28"/>
          <w:szCs w:val="28"/>
        </w:rPr>
        <w:t>Отчетность о результатах контрольной деятельности</w:t>
      </w:r>
    </w:p>
    <w:p w:rsidR="00024484" w:rsidRPr="00B072B9" w:rsidRDefault="00024484" w:rsidP="00777EAA">
      <w:pPr>
        <w:pStyle w:val="ConsPlusNormal"/>
        <w:jc w:val="both"/>
        <w:rPr>
          <w:sz w:val="28"/>
          <w:szCs w:val="28"/>
        </w:rPr>
      </w:pPr>
    </w:p>
    <w:p w:rsidR="00024484" w:rsidRPr="00B072B9" w:rsidRDefault="0003628E" w:rsidP="00777EAA">
      <w:pPr>
        <w:pStyle w:val="ConsPlusNormal"/>
        <w:jc w:val="both"/>
        <w:rPr>
          <w:sz w:val="28"/>
          <w:szCs w:val="28"/>
        </w:rPr>
      </w:pPr>
      <w:r>
        <w:rPr>
          <w:sz w:val="28"/>
          <w:szCs w:val="28"/>
        </w:rPr>
        <w:tab/>
      </w:r>
      <w:r w:rsidR="00024484" w:rsidRPr="00B072B9">
        <w:rPr>
          <w:sz w:val="28"/>
          <w:szCs w:val="28"/>
        </w:rPr>
        <w:t xml:space="preserve">В </w:t>
      </w:r>
      <w:hyperlink w:anchor="Par104" w:tooltip="ОТЧЕТ" w:history="1">
        <w:r w:rsidR="00024484" w:rsidRPr="00B072B9">
          <w:rPr>
            <w:color w:val="000000" w:themeColor="text1"/>
            <w:sz w:val="28"/>
            <w:szCs w:val="28"/>
          </w:rPr>
          <w:t>отчете</w:t>
        </w:r>
      </w:hyperlink>
      <w:r w:rsidR="00024484" w:rsidRPr="00B072B9">
        <w:rPr>
          <w:sz w:val="28"/>
          <w:szCs w:val="28"/>
        </w:rPr>
        <w:t xml:space="preserve"> отражаются сведения о результатах осуществления органом контроля полномочий по осуществлению внутреннего муниципального финансового контроля.</w:t>
      </w:r>
    </w:p>
    <w:p w:rsidR="00024484" w:rsidRPr="00B072B9" w:rsidRDefault="0003628E" w:rsidP="00777EAA">
      <w:pPr>
        <w:pStyle w:val="ConsPlusNormal"/>
        <w:jc w:val="both"/>
        <w:rPr>
          <w:sz w:val="28"/>
          <w:szCs w:val="28"/>
        </w:rPr>
      </w:pPr>
      <w:r>
        <w:rPr>
          <w:sz w:val="28"/>
          <w:szCs w:val="28"/>
        </w:rPr>
        <w:tab/>
      </w:r>
      <w:r w:rsidR="00024484" w:rsidRPr="00B072B9">
        <w:rPr>
          <w:sz w:val="28"/>
          <w:szCs w:val="28"/>
        </w:rPr>
        <w:t>Отчетным периодом является календарный год - с 1 января по 31 декабря включительно.</w:t>
      </w:r>
    </w:p>
    <w:p w:rsidR="00024484" w:rsidRPr="00B072B9" w:rsidRDefault="0003628E" w:rsidP="00777EAA">
      <w:pPr>
        <w:pStyle w:val="ConsPlusNormal"/>
        <w:jc w:val="both"/>
        <w:rPr>
          <w:sz w:val="28"/>
          <w:szCs w:val="28"/>
        </w:rPr>
      </w:pPr>
      <w:r>
        <w:rPr>
          <w:sz w:val="28"/>
          <w:szCs w:val="28"/>
        </w:rPr>
        <w:tab/>
      </w:r>
      <w:r w:rsidR="00024484" w:rsidRPr="00B072B9">
        <w:rPr>
          <w:sz w:val="28"/>
          <w:szCs w:val="28"/>
        </w:rPr>
        <w:t xml:space="preserve">В </w:t>
      </w:r>
      <w:hyperlink w:anchor="Par104" w:tooltip="ОТЧЕТ" w:history="1">
        <w:r w:rsidR="00024484" w:rsidRPr="00B072B9">
          <w:rPr>
            <w:color w:val="000000" w:themeColor="text1"/>
            <w:sz w:val="28"/>
            <w:szCs w:val="28"/>
          </w:rPr>
          <w:t>отчет</w:t>
        </w:r>
      </w:hyperlink>
      <w:r w:rsidR="00024484" w:rsidRPr="00B072B9">
        <w:rPr>
          <w:color w:val="000000" w:themeColor="text1"/>
          <w:sz w:val="28"/>
          <w:szCs w:val="28"/>
        </w:rPr>
        <w:t xml:space="preserve"> в</w:t>
      </w:r>
      <w:r w:rsidR="00024484" w:rsidRPr="00B072B9">
        <w:rPr>
          <w:sz w:val="28"/>
          <w:szCs w:val="28"/>
        </w:rPr>
        <w:t>ключаются сведения по контрольным мероприятиям, завершенным в отчетном периоде, независимо от даты их начала.</w:t>
      </w:r>
    </w:p>
    <w:p w:rsidR="009C3D9E" w:rsidRPr="00B072B9" w:rsidRDefault="0003628E" w:rsidP="00777EAA">
      <w:pPr>
        <w:pStyle w:val="ConsPlusNormal"/>
        <w:jc w:val="both"/>
        <w:rPr>
          <w:sz w:val="28"/>
          <w:szCs w:val="28"/>
        </w:rPr>
      </w:pPr>
      <w:r>
        <w:rPr>
          <w:sz w:val="28"/>
          <w:szCs w:val="28"/>
        </w:rPr>
        <w:tab/>
      </w:r>
      <w:r w:rsidR="009C3D9E" w:rsidRPr="00B072B9">
        <w:rPr>
          <w:sz w:val="28"/>
          <w:szCs w:val="28"/>
        </w:rPr>
        <w:t xml:space="preserve">Отчет составляется по форме согласно приложению </w:t>
      </w:r>
      <w:r w:rsidR="00757321" w:rsidRPr="00B072B9">
        <w:rPr>
          <w:sz w:val="28"/>
          <w:szCs w:val="28"/>
        </w:rPr>
        <w:t>3</w:t>
      </w:r>
      <w:r w:rsidR="009C3D9E" w:rsidRPr="00B072B9">
        <w:rPr>
          <w:sz w:val="28"/>
          <w:szCs w:val="28"/>
        </w:rPr>
        <w:t xml:space="preserve"> к порядку</w:t>
      </w:r>
    </w:p>
    <w:p w:rsidR="00A939CB" w:rsidRPr="00B072B9" w:rsidRDefault="00A939CB" w:rsidP="00777EAA">
      <w:pPr>
        <w:pStyle w:val="32"/>
        <w:keepNext/>
        <w:keepLines/>
        <w:shd w:val="clear" w:color="auto" w:fill="auto"/>
        <w:tabs>
          <w:tab w:val="left" w:pos="1264"/>
        </w:tabs>
        <w:spacing w:before="0" w:line="240" w:lineRule="auto"/>
        <w:ind w:firstLine="0"/>
        <w:jc w:val="left"/>
        <w:rPr>
          <w:b w:val="0"/>
          <w:bCs w:val="0"/>
          <w:sz w:val="28"/>
          <w:szCs w:val="28"/>
        </w:rPr>
      </w:pPr>
    </w:p>
    <w:p w:rsidR="00A85CEE" w:rsidRPr="00B072B9" w:rsidRDefault="000E352D" w:rsidP="000E352D">
      <w:pPr>
        <w:pStyle w:val="32"/>
        <w:keepNext/>
        <w:keepLines/>
        <w:shd w:val="clear" w:color="auto" w:fill="auto"/>
        <w:tabs>
          <w:tab w:val="left" w:pos="1264"/>
        </w:tabs>
        <w:spacing w:before="0" w:line="240" w:lineRule="auto"/>
        <w:ind w:firstLine="0"/>
        <w:rPr>
          <w:sz w:val="28"/>
          <w:szCs w:val="28"/>
        </w:rPr>
      </w:pPr>
      <w:bookmarkStart w:id="9" w:name="bookmark10"/>
      <w:r w:rsidRPr="00B072B9">
        <w:rPr>
          <w:sz w:val="28"/>
          <w:szCs w:val="28"/>
        </w:rPr>
        <w:t xml:space="preserve">9.  </w:t>
      </w:r>
      <w:r w:rsidR="00A85CEE" w:rsidRPr="00B072B9">
        <w:rPr>
          <w:sz w:val="28"/>
          <w:szCs w:val="28"/>
        </w:rPr>
        <w:t xml:space="preserve">Ответственность должностных лиц, осуществляющих </w:t>
      </w:r>
      <w:r w:rsidRPr="00B072B9">
        <w:rPr>
          <w:sz w:val="28"/>
          <w:szCs w:val="28"/>
        </w:rPr>
        <w:t xml:space="preserve">                        </w:t>
      </w:r>
      <w:r w:rsidR="00A85CEE" w:rsidRPr="00B072B9">
        <w:rPr>
          <w:sz w:val="28"/>
          <w:szCs w:val="28"/>
        </w:rPr>
        <w:t>внутренний муниципальный финансовый контроль</w:t>
      </w:r>
      <w:bookmarkEnd w:id="9"/>
    </w:p>
    <w:p w:rsidR="00A85CEE" w:rsidRPr="00B072B9" w:rsidRDefault="00A85CEE" w:rsidP="00777EAA">
      <w:pPr>
        <w:pStyle w:val="32"/>
        <w:keepNext/>
        <w:keepLines/>
        <w:shd w:val="clear" w:color="auto" w:fill="auto"/>
        <w:tabs>
          <w:tab w:val="left" w:pos="1264"/>
        </w:tabs>
        <w:spacing w:before="0" w:line="240" w:lineRule="auto"/>
        <w:ind w:firstLine="0"/>
        <w:jc w:val="left"/>
        <w:rPr>
          <w:sz w:val="28"/>
          <w:szCs w:val="28"/>
        </w:rPr>
      </w:pPr>
    </w:p>
    <w:p w:rsidR="00A939CB" w:rsidRPr="00224B71" w:rsidRDefault="0003628E" w:rsidP="00777EAA">
      <w:pPr>
        <w:jc w:val="both"/>
        <w:rPr>
          <w:rFonts w:ascii="Times New Roman" w:eastAsia="Times New Roman" w:hAnsi="Times New Roman" w:cs="Times New Roman"/>
          <w:sz w:val="25"/>
          <w:szCs w:val="25"/>
        </w:rPr>
      </w:pPr>
      <w:r>
        <w:rPr>
          <w:rFonts w:ascii="Times New Roman" w:hAnsi="Times New Roman" w:cs="Times New Roman"/>
          <w:sz w:val="28"/>
          <w:szCs w:val="28"/>
        </w:rPr>
        <w:tab/>
      </w:r>
      <w:r w:rsidR="000D5844" w:rsidRPr="00B072B9">
        <w:rPr>
          <w:rFonts w:ascii="Times New Roman" w:hAnsi="Times New Roman" w:cs="Times New Roman"/>
          <w:sz w:val="28"/>
          <w:szCs w:val="28"/>
        </w:rPr>
        <w:t>Должностные лица, осуществляющие внутренний муниципальный финансовый контроль за решения, действия (бездействие), принимаемые (осуществляемые) в процессе осуществления контроля, несут ответственность в соответствии с законодательством Российской Федерации.</w:t>
      </w:r>
      <w:r w:rsidR="00A85CEE" w:rsidRPr="00B072B9">
        <w:rPr>
          <w:rFonts w:ascii="Times New Roman" w:hAnsi="Times New Roman" w:cs="Times New Roman"/>
          <w:sz w:val="28"/>
          <w:szCs w:val="28"/>
        </w:rPr>
        <w:br w:type="page"/>
      </w:r>
    </w:p>
    <w:p w:rsidR="00B6661D" w:rsidRPr="00224B71" w:rsidRDefault="001D495A" w:rsidP="00A976B8">
      <w:pPr>
        <w:pStyle w:val="50"/>
        <w:shd w:val="clear" w:color="auto" w:fill="auto"/>
        <w:spacing w:line="240" w:lineRule="auto"/>
        <w:jc w:val="left"/>
        <w:rPr>
          <w:sz w:val="25"/>
          <w:szCs w:val="25"/>
        </w:rPr>
      </w:pPr>
      <w:r>
        <w:rPr>
          <w:sz w:val="25"/>
          <w:szCs w:val="25"/>
        </w:rPr>
        <w:lastRenderedPageBreak/>
        <w:t xml:space="preserve">                                                                                 </w:t>
      </w:r>
      <w:r w:rsidR="000D5844" w:rsidRPr="00224B71">
        <w:rPr>
          <w:sz w:val="25"/>
          <w:szCs w:val="25"/>
        </w:rPr>
        <w:t>Приложение</w:t>
      </w:r>
      <w:r w:rsidR="00024484" w:rsidRPr="00224B71">
        <w:rPr>
          <w:sz w:val="25"/>
          <w:szCs w:val="25"/>
        </w:rPr>
        <w:t xml:space="preserve"> 1</w:t>
      </w:r>
    </w:p>
    <w:p w:rsidR="00A976B8" w:rsidRDefault="001D495A" w:rsidP="00A976B8">
      <w:pPr>
        <w:pStyle w:val="50"/>
        <w:shd w:val="clear" w:color="auto" w:fill="auto"/>
        <w:tabs>
          <w:tab w:val="left" w:pos="8144"/>
        </w:tabs>
        <w:spacing w:line="240" w:lineRule="auto"/>
        <w:jc w:val="left"/>
        <w:rPr>
          <w:sz w:val="25"/>
          <w:szCs w:val="25"/>
        </w:rPr>
      </w:pPr>
      <w:r>
        <w:rPr>
          <w:sz w:val="25"/>
          <w:szCs w:val="25"/>
        </w:rPr>
        <w:t xml:space="preserve">                                                                                 </w:t>
      </w:r>
      <w:r w:rsidR="000D5844" w:rsidRPr="00224B71">
        <w:rPr>
          <w:sz w:val="25"/>
          <w:szCs w:val="25"/>
        </w:rPr>
        <w:t>к по</w:t>
      </w:r>
      <w:r w:rsidR="007641B6" w:rsidRPr="00224B71">
        <w:rPr>
          <w:sz w:val="25"/>
          <w:szCs w:val="25"/>
        </w:rPr>
        <w:t xml:space="preserve">рядку осуществления внутреннего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000D5844" w:rsidRPr="00224B71">
        <w:rPr>
          <w:sz w:val="25"/>
          <w:szCs w:val="25"/>
        </w:rPr>
        <w:t>муниципального</w:t>
      </w:r>
      <w:r>
        <w:rPr>
          <w:sz w:val="25"/>
          <w:szCs w:val="25"/>
        </w:rPr>
        <w:t xml:space="preserve"> </w:t>
      </w:r>
      <w:r w:rsidR="000D5844" w:rsidRPr="00224B71">
        <w:rPr>
          <w:sz w:val="25"/>
          <w:szCs w:val="25"/>
        </w:rPr>
        <w:t xml:space="preserve">финансового контроля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000D5844" w:rsidRPr="00224B71">
        <w:rPr>
          <w:sz w:val="25"/>
          <w:szCs w:val="25"/>
        </w:rPr>
        <w:t xml:space="preserve">в аппарате Совета депутатов </w:t>
      </w:r>
    </w:p>
    <w:p w:rsidR="00B6661D"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000D5844" w:rsidRPr="00224B71">
        <w:rPr>
          <w:sz w:val="25"/>
          <w:szCs w:val="25"/>
        </w:rPr>
        <w:t xml:space="preserve">муниципального округа </w:t>
      </w:r>
      <w:r w:rsidR="000530BC">
        <w:rPr>
          <w:sz w:val="25"/>
          <w:szCs w:val="25"/>
        </w:rPr>
        <w:t>Измайлово</w:t>
      </w:r>
    </w:p>
    <w:p w:rsidR="000E352D" w:rsidRDefault="000E352D" w:rsidP="00777EAA">
      <w:pPr>
        <w:pStyle w:val="50"/>
        <w:shd w:val="clear" w:color="auto" w:fill="auto"/>
        <w:spacing w:line="240" w:lineRule="auto"/>
        <w:rPr>
          <w:sz w:val="25"/>
          <w:szCs w:val="25"/>
        </w:rPr>
      </w:pPr>
    </w:p>
    <w:p w:rsidR="001D495A" w:rsidRDefault="001D495A" w:rsidP="00777EAA">
      <w:pPr>
        <w:pStyle w:val="50"/>
        <w:shd w:val="clear" w:color="auto" w:fill="auto"/>
        <w:spacing w:line="240" w:lineRule="auto"/>
        <w:rPr>
          <w:sz w:val="25"/>
          <w:szCs w:val="25"/>
        </w:rPr>
      </w:pPr>
    </w:p>
    <w:p w:rsidR="000E352D" w:rsidRPr="00224B71" w:rsidRDefault="000E352D" w:rsidP="00777EAA">
      <w:pPr>
        <w:pStyle w:val="50"/>
        <w:shd w:val="clear" w:color="auto" w:fill="auto"/>
        <w:spacing w:line="240" w:lineRule="auto"/>
        <w:rPr>
          <w:sz w:val="25"/>
          <w:szCs w:val="25"/>
        </w:rPr>
      </w:pPr>
    </w:p>
    <w:p w:rsidR="007641B6" w:rsidRDefault="000D5844" w:rsidP="00777EAA">
      <w:pPr>
        <w:pStyle w:val="50"/>
        <w:shd w:val="clear" w:color="auto" w:fill="auto"/>
        <w:spacing w:line="240" w:lineRule="auto"/>
        <w:ind w:right="60"/>
        <w:jc w:val="center"/>
        <w:rPr>
          <w:sz w:val="24"/>
          <w:szCs w:val="24"/>
        </w:rPr>
      </w:pPr>
      <w:r w:rsidRPr="007641B6">
        <w:rPr>
          <w:sz w:val="24"/>
          <w:szCs w:val="24"/>
        </w:rPr>
        <w:t>Акт</w:t>
      </w:r>
    </w:p>
    <w:p w:rsidR="001D495A" w:rsidRDefault="001D495A" w:rsidP="00777EAA">
      <w:pPr>
        <w:pStyle w:val="50"/>
        <w:shd w:val="clear" w:color="auto" w:fill="auto"/>
        <w:spacing w:line="240" w:lineRule="auto"/>
        <w:ind w:right="60"/>
        <w:jc w:val="center"/>
        <w:rPr>
          <w:sz w:val="24"/>
          <w:szCs w:val="24"/>
        </w:rPr>
      </w:pPr>
    </w:p>
    <w:p w:rsidR="001D495A" w:rsidRDefault="001D495A" w:rsidP="00777EAA">
      <w:pPr>
        <w:pStyle w:val="50"/>
        <w:shd w:val="clear" w:color="auto" w:fill="auto"/>
        <w:spacing w:line="240" w:lineRule="auto"/>
        <w:ind w:right="60"/>
        <w:jc w:val="center"/>
        <w:rPr>
          <w:sz w:val="24"/>
          <w:szCs w:val="24"/>
        </w:rPr>
      </w:pPr>
    </w:p>
    <w:p w:rsidR="00B6661D" w:rsidRPr="007641B6" w:rsidRDefault="007641B6" w:rsidP="00777EAA">
      <w:pPr>
        <w:pStyle w:val="50"/>
        <w:shd w:val="clear" w:color="auto" w:fill="auto"/>
        <w:spacing w:line="240" w:lineRule="auto"/>
        <w:ind w:right="60"/>
        <w:jc w:val="center"/>
        <w:rPr>
          <w:sz w:val="16"/>
          <w:szCs w:val="16"/>
        </w:rPr>
      </w:pPr>
      <w:r>
        <w:rPr>
          <w:sz w:val="24"/>
          <w:szCs w:val="24"/>
        </w:rPr>
        <w:t>________________________________________________</w:t>
      </w:r>
      <w:r w:rsidR="001D495A">
        <w:rPr>
          <w:sz w:val="24"/>
          <w:szCs w:val="24"/>
        </w:rPr>
        <w:t>_____________________________</w:t>
      </w:r>
      <w:r w:rsidR="000D5844" w:rsidRPr="007641B6">
        <w:rPr>
          <w:sz w:val="24"/>
          <w:szCs w:val="24"/>
        </w:rPr>
        <w:br/>
      </w:r>
      <w:r w:rsidR="000D5844" w:rsidRPr="007641B6">
        <w:rPr>
          <w:rStyle w:val="6"/>
        </w:rPr>
        <w:t>(метод осуществления внутреннего муниципального финансового контроля, наименование объекта контроля)</w:t>
      </w:r>
    </w:p>
    <w:p w:rsidR="00B6661D" w:rsidRPr="007641B6" w:rsidRDefault="007641B6" w:rsidP="00777EAA">
      <w:pPr>
        <w:pStyle w:val="50"/>
        <w:shd w:val="clear" w:color="auto" w:fill="auto"/>
        <w:tabs>
          <w:tab w:val="left" w:pos="7416"/>
          <w:tab w:val="left" w:pos="8452"/>
        </w:tabs>
        <w:spacing w:line="240" w:lineRule="auto"/>
        <w:rPr>
          <w:sz w:val="24"/>
          <w:szCs w:val="24"/>
        </w:rPr>
      </w:pPr>
      <w:r>
        <w:rPr>
          <w:sz w:val="24"/>
          <w:szCs w:val="24"/>
        </w:rPr>
        <w:t>«___</w:t>
      </w:r>
      <w:r w:rsidR="000D5844" w:rsidRPr="007641B6">
        <w:rPr>
          <w:sz w:val="24"/>
          <w:szCs w:val="24"/>
        </w:rPr>
        <w:t>»</w:t>
      </w:r>
      <w:r>
        <w:rPr>
          <w:sz w:val="24"/>
          <w:szCs w:val="24"/>
        </w:rPr>
        <w:t>_______</w:t>
      </w:r>
      <w:r w:rsidR="000D5844" w:rsidRPr="007641B6">
        <w:rPr>
          <w:sz w:val="24"/>
          <w:szCs w:val="24"/>
        </w:rPr>
        <w:t xml:space="preserve">20 </w:t>
      </w:r>
      <w:r>
        <w:rPr>
          <w:sz w:val="24"/>
          <w:szCs w:val="24"/>
        </w:rPr>
        <w:t>__</w:t>
      </w:r>
      <w:r w:rsidR="000D5844" w:rsidRPr="007641B6">
        <w:rPr>
          <w:sz w:val="24"/>
          <w:szCs w:val="24"/>
        </w:rPr>
        <w:t>г.</w:t>
      </w:r>
    </w:p>
    <w:p w:rsidR="007641B6" w:rsidRDefault="000D5844" w:rsidP="00777EAA">
      <w:pPr>
        <w:pStyle w:val="50"/>
        <w:shd w:val="clear" w:color="auto" w:fill="auto"/>
        <w:spacing w:line="240" w:lineRule="auto"/>
        <w:ind w:right="-115"/>
        <w:jc w:val="left"/>
        <w:rPr>
          <w:sz w:val="24"/>
          <w:szCs w:val="24"/>
        </w:rPr>
      </w:pPr>
      <w:r w:rsidRPr="007641B6">
        <w:rPr>
          <w:sz w:val="24"/>
          <w:szCs w:val="24"/>
        </w:rPr>
        <w:t>Контрольное мероприятие проведено на основании</w:t>
      </w:r>
      <w:r w:rsidR="007641B6">
        <w:rPr>
          <w:sz w:val="24"/>
          <w:szCs w:val="24"/>
        </w:rPr>
        <w:t xml:space="preserve"> __________________________________</w:t>
      </w:r>
    </w:p>
    <w:p w:rsidR="00B6661D" w:rsidRPr="007641B6" w:rsidRDefault="000D5844" w:rsidP="00777EAA">
      <w:pPr>
        <w:pStyle w:val="50"/>
        <w:shd w:val="clear" w:color="auto" w:fill="auto"/>
        <w:spacing w:line="240" w:lineRule="auto"/>
        <w:ind w:right="-115"/>
        <w:jc w:val="left"/>
        <w:rPr>
          <w:sz w:val="24"/>
          <w:szCs w:val="24"/>
        </w:rPr>
      </w:pPr>
      <w:r w:rsidRPr="007641B6">
        <w:rPr>
          <w:sz w:val="24"/>
          <w:szCs w:val="24"/>
        </w:rPr>
        <w:t>Проверяемый период</w:t>
      </w:r>
      <w:r w:rsidR="007641B6">
        <w:rPr>
          <w:sz w:val="24"/>
          <w:szCs w:val="24"/>
        </w:rPr>
        <w:t xml:space="preserve"> ____________________________________________________________</w:t>
      </w:r>
    </w:p>
    <w:p w:rsidR="00B6661D" w:rsidRPr="007641B6" w:rsidRDefault="000D5844" w:rsidP="00777EAA">
      <w:pPr>
        <w:pStyle w:val="50"/>
        <w:shd w:val="clear" w:color="auto" w:fill="auto"/>
        <w:tabs>
          <w:tab w:val="left" w:leader="underscore" w:pos="9064"/>
        </w:tabs>
        <w:spacing w:line="240" w:lineRule="auto"/>
        <w:rPr>
          <w:sz w:val="16"/>
          <w:szCs w:val="16"/>
        </w:rPr>
      </w:pPr>
      <w:r w:rsidRPr="007641B6">
        <w:rPr>
          <w:sz w:val="24"/>
          <w:szCs w:val="24"/>
        </w:rPr>
        <w:t>Контрольное мероприятие проведено</w:t>
      </w:r>
      <w:r w:rsidR="001D495A">
        <w:rPr>
          <w:sz w:val="24"/>
          <w:szCs w:val="24"/>
        </w:rPr>
        <w:t>______________________________________________</w:t>
      </w:r>
    </w:p>
    <w:p w:rsidR="00B6661D" w:rsidRPr="007641B6" w:rsidRDefault="000D5844" w:rsidP="001D495A">
      <w:pPr>
        <w:pStyle w:val="60"/>
        <w:shd w:val="clear" w:color="auto" w:fill="auto"/>
        <w:spacing w:before="0" w:after="0" w:line="240" w:lineRule="auto"/>
        <w:jc w:val="right"/>
      </w:pPr>
      <w:r w:rsidRPr="007641B6">
        <w:t>(должность, ФИО)</w:t>
      </w:r>
    </w:p>
    <w:p w:rsidR="00B6661D" w:rsidRPr="007641B6" w:rsidRDefault="000D5844" w:rsidP="00777EAA">
      <w:pPr>
        <w:pStyle w:val="50"/>
        <w:shd w:val="clear" w:color="auto" w:fill="auto"/>
        <w:tabs>
          <w:tab w:val="left" w:leader="underscore" w:pos="9064"/>
        </w:tabs>
        <w:spacing w:line="240" w:lineRule="auto"/>
        <w:rPr>
          <w:sz w:val="24"/>
          <w:szCs w:val="24"/>
        </w:rPr>
      </w:pPr>
      <w:r w:rsidRPr="007641B6">
        <w:rPr>
          <w:sz w:val="24"/>
          <w:szCs w:val="24"/>
        </w:rPr>
        <w:t>К проведению контрольного мероприятия привлекались</w:t>
      </w:r>
      <w:r w:rsidR="001D495A">
        <w:rPr>
          <w:sz w:val="24"/>
          <w:szCs w:val="24"/>
        </w:rPr>
        <w:t>____________________________</w:t>
      </w:r>
      <w:r w:rsidRPr="007641B6">
        <w:rPr>
          <w:sz w:val="24"/>
          <w:szCs w:val="24"/>
        </w:rPr>
        <w:tab/>
      </w:r>
    </w:p>
    <w:p w:rsidR="00B6661D" w:rsidRPr="007641B6" w:rsidRDefault="000D5844" w:rsidP="001D495A">
      <w:pPr>
        <w:pStyle w:val="60"/>
        <w:shd w:val="clear" w:color="auto" w:fill="auto"/>
        <w:spacing w:before="0" w:after="0" w:line="240" w:lineRule="auto"/>
        <w:jc w:val="right"/>
      </w:pPr>
      <w:r w:rsidRPr="007641B6">
        <w:t>(должность, ФИО)</w:t>
      </w:r>
    </w:p>
    <w:p w:rsidR="00B6661D" w:rsidRPr="007641B6" w:rsidRDefault="000D5844" w:rsidP="00777EAA">
      <w:pPr>
        <w:pStyle w:val="50"/>
        <w:shd w:val="clear" w:color="auto" w:fill="auto"/>
        <w:tabs>
          <w:tab w:val="left" w:leader="underscore" w:pos="9064"/>
        </w:tabs>
        <w:spacing w:line="240" w:lineRule="auto"/>
        <w:rPr>
          <w:sz w:val="24"/>
          <w:szCs w:val="24"/>
        </w:rPr>
      </w:pPr>
      <w:r w:rsidRPr="007641B6">
        <w:rPr>
          <w:sz w:val="24"/>
          <w:szCs w:val="24"/>
        </w:rPr>
        <w:t>При проведении контрольного мероприятия проведено(ы)</w:t>
      </w:r>
      <w:r w:rsidR="001D495A">
        <w:rPr>
          <w:sz w:val="24"/>
          <w:szCs w:val="24"/>
        </w:rPr>
        <w:t>____________</w:t>
      </w:r>
      <w:r w:rsidRPr="007641B6">
        <w:rPr>
          <w:sz w:val="24"/>
          <w:szCs w:val="24"/>
        </w:rPr>
        <w:tab/>
      </w:r>
    </w:p>
    <w:p w:rsidR="00B6661D" w:rsidRPr="007641B6" w:rsidRDefault="000D5844" w:rsidP="001D495A">
      <w:pPr>
        <w:pStyle w:val="60"/>
        <w:shd w:val="clear" w:color="auto" w:fill="auto"/>
        <w:spacing w:before="0" w:after="0" w:line="240" w:lineRule="auto"/>
        <w:jc w:val="right"/>
      </w:pPr>
      <w:r w:rsidRPr="007641B6">
        <w:t>(экспертизы, контрольные действия)</w:t>
      </w:r>
    </w:p>
    <w:p w:rsidR="00B6661D" w:rsidRPr="007641B6" w:rsidRDefault="000D5844" w:rsidP="00777EAA">
      <w:pPr>
        <w:pStyle w:val="50"/>
        <w:shd w:val="clear" w:color="auto" w:fill="auto"/>
        <w:tabs>
          <w:tab w:val="left" w:leader="underscore" w:pos="1596"/>
          <w:tab w:val="left" w:leader="underscore" w:pos="3602"/>
          <w:tab w:val="left" w:leader="underscore" w:pos="4872"/>
          <w:tab w:val="left" w:leader="underscore" w:pos="5438"/>
          <w:tab w:val="left" w:leader="underscore" w:pos="6523"/>
          <w:tab w:val="left" w:leader="underscore" w:pos="7718"/>
          <w:tab w:val="left" w:leader="underscore" w:pos="8187"/>
        </w:tabs>
        <w:spacing w:line="240" w:lineRule="auto"/>
        <w:jc w:val="left"/>
        <w:rPr>
          <w:sz w:val="24"/>
          <w:szCs w:val="24"/>
        </w:rPr>
      </w:pPr>
      <w:r w:rsidRPr="007641B6">
        <w:rPr>
          <w:sz w:val="24"/>
          <w:szCs w:val="24"/>
        </w:rPr>
        <w:t>Срок проведения контрольного мероприятия, не включая периоды его приостановл</w:t>
      </w:r>
      <w:r w:rsidR="007641B6">
        <w:rPr>
          <w:sz w:val="24"/>
          <w:szCs w:val="24"/>
        </w:rPr>
        <w:t>ения, составил</w:t>
      </w:r>
      <w:r w:rsidR="007641B6">
        <w:rPr>
          <w:sz w:val="24"/>
          <w:szCs w:val="24"/>
        </w:rPr>
        <w:tab/>
        <w:t>рабочих дней с «___</w:t>
      </w:r>
      <w:r w:rsidRPr="007641B6">
        <w:rPr>
          <w:sz w:val="24"/>
          <w:szCs w:val="24"/>
        </w:rPr>
        <w:t>»</w:t>
      </w:r>
      <w:r w:rsidR="007641B6">
        <w:rPr>
          <w:sz w:val="24"/>
          <w:szCs w:val="24"/>
        </w:rPr>
        <w:t>_________</w:t>
      </w:r>
      <w:r w:rsidRPr="007641B6">
        <w:rPr>
          <w:sz w:val="24"/>
          <w:szCs w:val="24"/>
        </w:rPr>
        <w:t>20</w:t>
      </w:r>
      <w:r w:rsidR="007641B6">
        <w:rPr>
          <w:sz w:val="24"/>
          <w:szCs w:val="24"/>
        </w:rPr>
        <w:t>____</w:t>
      </w:r>
      <w:r w:rsidRPr="007641B6">
        <w:rPr>
          <w:sz w:val="24"/>
          <w:szCs w:val="24"/>
        </w:rPr>
        <w:t>года по «</w:t>
      </w:r>
      <w:r w:rsidR="007641B6">
        <w:rPr>
          <w:sz w:val="24"/>
          <w:szCs w:val="24"/>
        </w:rPr>
        <w:t xml:space="preserve">____» </w:t>
      </w:r>
      <w:r w:rsidRPr="007641B6">
        <w:rPr>
          <w:sz w:val="24"/>
          <w:szCs w:val="24"/>
        </w:rPr>
        <w:t>20</w:t>
      </w:r>
      <w:r w:rsidR="007641B6">
        <w:rPr>
          <w:sz w:val="24"/>
          <w:szCs w:val="24"/>
        </w:rPr>
        <w:t>_________</w:t>
      </w:r>
      <w:r w:rsidRPr="007641B6">
        <w:rPr>
          <w:sz w:val="24"/>
          <w:szCs w:val="24"/>
        </w:rPr>
        <w:t>года.</w:t>
      </w:r>
    </w:p>
    <w:p w:rsidR="001D495A" w:rsidRDefault="000D5844" w:rsidP="001D495A">
      <w:pPr>
        <w:pStyle w:val="50"/>
        <w:shd w:val="clear" w:color="auto" w:fill="auto"/>
        <w:tabs>
          <w:tab w:val="left" w:leader="underscore" w:pos="7100"/>
          <w:tab w:val="left" w:leader="underscore" w:pos="8452"/>
          <w:tab w:val="left" w:leader="underscore" w:pos="8832"/>
        </w:tabs>
        <w:spacing w:line="240" w:lineRule="auto"/>
        <w:rPr>
          <w:sz w:val="24"/>
          <w:szCs w:val="24"/>
        </w:rPr>
      </w:pPr>
      <w:r w:rsidRPr="007641B6">
        <w:rPr>
          <w:sz w:val="24"/>
          <w:szCs w:val="24"/>
        </w:rPr>
        <w:t>Проведение контрольного мероприятия приостанавливалось с «</w:t>
      </w:r>
      <w:r w:rsidRPr="007641B6">
        <w:rPr>
          <w:sz w:val="24"/>
          <w:szCs w:val="24"/>
        </w:rPr>
        <w:tab/>
        <w:t>»</w:t>
      </w:r>
      <w:r w:rsidRPr="007641B6">
        <w:rPr>
          <w:sz w:val="24"/>
          <w:szCs w:val="24"/>
        </w:rPr>
        <w:tab/>
        <w:t>20</w:t>
      </w:r>
      <w:r w:rsidRPr="007641B6">
        <w:rPr>
          <w:sz w:val="24"/>
          <w:szCs w:val="24"/>
        </w:rPr>
        <w:tab/>
        <w:t>года</w:t>
      </w:r>
    </w:p>
    <w:p w:rsidR="001D495A" w:rsidRDefault="001D495A" w:rsidP="001D495A">
      <w:pPr>
        <w:pStyle w:val="50"/>
        <w:shd w:val="clear" w:color="auto" w:fill="auto"/>
        <w:tabs>
          <w:tab w:val="left" w:leader="underscore" w:pos="7100"/>
          <w:tab w:val="left" w:leader="underscore" w:pos="8452"/>
          <w:tab w:val="left" w:leader="underscore" w:pos="8832"/>
        </w:tabs>
        <w:spacing w:line="240" w:lineRule="auto"/>
        <w:rPr>
          <w:sz w:val="24"/>
          <w:szCs w:val="24"/>
        </w:rPr>
      </w:pPr>
      <w:r>
        <w:rPr>
          <w:sz w:val="24"/>
          <w:szCs w:val="24"/>
        </w:rPr>
        <w:t>по «___» _______ 20__ года на основании ________________________________________</w:t>
      </w:r>
    </w:p>
    <w:p w:rsidR="007641B6" w:rsidRPr="007641B6" w:rsidRDefault="000D5844" w:rsidP="00777EAA">
      <w:pPr>
        <w:pStyle w:val="50"/>
        <w:shd w:val="clear" w:color="auto" w:fill="auto"/>
        <w:tabs>
          <w:tab w:val="left" w:leader="underscore" w:pos="6523"/>
        </w:tabs>
        <w:spacing w:line="240" w:lineRule="auto"/>
        <w:rPr>
          <w:sz w:val="24"/>
          <w:szCs w:val="24"/>
        </w:rPr>
      </w:pPr>
      <w:r w:rsidRPr="007641B6">
        <w:rPr>
          <w:sz w:val="24"/>
          <w:szCs w:val="24"/>
        </w:rPr>
        <w:t>Срок проведения контроль</w:t>
      </w:r>
      <w:r w:rsidR="007641B6">
        <w:rPr>
          <w:sz w:val="24"/>
          <w:szCs w:val="24"/>
        </w:rPr>
        <w:t>ного мероприятия продлевался на ____</w:t>
      </w:r>
      <w:r w:rsidR="001D495A">
        <w:rPr>
          <w:sz w:val="24"/>
          <w:szCs w:val="24"/>
        </w:rPr>
        <w:t xml:space="preserve"> </w:t>
      </w:r>
      <w:r w:rsidR="007641B6">
        <w:rPr>
          <w:sz w:val="24"/>
          <w:szCs w:val="24"/>
        </w:rPr>
        <w:t xml:space="preserve">рабочих дней </w:t>
      </w:r>
      <w:r w:rsidR="001D495A">
        <w:rPr>
          <w:sz w:val="24"/>
          <w:szCs w:val="24"/>
        </w:rPr>
        <w:t xml:space="preserve">                          </w:t>
      </w:r>
      <w:r w:rsidR="007641B6">
        <w:rPr>
          <w:sz w:val="24"/>
          <w:szCs w:val="24"/>
        </w:rPr>
        <w:t>на основании</w:t>
      </w:r>
      <w:r w:rsidR="001D495A">
        <w:rPr>
          <w:sz w:val="24"/>
          <w:szCs w:val="24"/>
        </w:rPr>
        <w:t xml:space="preserve"> __________________________________________________________________</w:t>
      </w:r>
    </w:p>
    <w:p w:rsidR="00B6661D" w:rsidRPr="007641B6" w:rsidRDefault="000D5844" w:rsidP="00777EAA">
      <w:pPr>
        <w:pStyle w:val="50"/>
        <w:shd w:val="clear" w:color="auto" w:fill="auto"/>
        <w:tabs>
          <w:tab w:val="left" w:leader="underscore" w:pos="9396"/>
        </w:tabs>
        <w:spacing w:line="240" w:lineRule="auto"/>
        <w:rPr>
          <w:sz w:val="24"/>
          <w:szCs w:val="24"/>
        </w:rPr>
      </w:pPr>
      <w:r w:rsidRPr="007641B6">
        <w:rPr>
          <w:sz w:val="24"/>
          <w:szCs w:val="24"/>
        </w:rPr>
        <w:t>Общие сведения об объекте контроля</w:t>
      </w:r>
      <w:r w:rsidRPr="007641B6">
        <w:rPr>
          <w:sz w:val="24"/>
          <w:szCs w:val="24"/>
        </w:rPr>
        <w:tab/>
      </w:r>
    </w:p>
    <w:p w:rsidR="00B6661D" w:rsidRPr="007641B6" w:rsidRDefault="000D5844" w:rsidP="00777EAA">
      <w:pPr>
        <w:pStyle w:val="50"/>
        <w:shd w:val="clear" w:color="auto" w:fill="auto"/>
        <w:tabs>
          <w:tab w:val="left" w:leader="underscore" w:pos="9396"/>
        </w:tabs>
        <w:spacing w:line="240" w:lineRule="auto"/>
        <w:rPr>
          <w:sz w:val="24"/>
          <w:szCs w:val="24"/>
        </w:rPr>
      </w:pPr>
      <w:r w:rsidRPr="007641B6">
        <w:rPr>
          <w:sz w:val="24"/>
          <w:szCs w:val="24"/>
        </w:rPr>
        <w:t>Настоящим контрольным мероприятием установлено</w:t>
      </w:r>
      <w:r w:rsidRPr="007641B6">
        <w:rPr>
          <w:sz w:val="24"/>
          <w:szCs w:val="24"/>
        </w:rPr>
        <w:tab/>
      </w:r>
    </w:p>
    <w:p w:rsidR="00B6661D" w:rsidRPr="007641B6" w:rsidRDefault="000D5844" w:rsidP="00777EAA">
      <w:pPr>
        <w:pStyle w:val="50"/>
        <w:shd w:val="clear" w:color="auto" w:fill="auto"/>
        <w:tabs>
          <w:tab w:val="left" w:leader="underscore" w:pos="9396"/>
        </w:tabs>
        <w:spacing w:line="240" w:lineRule="auto"/>
        <w:rPr>
          <w:sz w:val="24"/>
          <w:szCs w:val="24"/>
        </w:rPr>
      </w:pPr>
      <w:r w:rsidRPr="007641B6">
        <w:rPr>
          <w:sz w:val="24"/>
          <w:szCs w:val="24"/>
        </w:rPr>
        <w:t>Информация о результатах контрольного мероприятия</w:t>
      </w:r>
      <w:r w:rsidRPr="007641B6">
        <w:rPr>
          <w:sz w:val="24"/>
          <w:szCs w:val="24"/>
        </w:rPr>
        <w:tab/>
      </w:r>
    </w:p>
    <w:p w:rsidR="00B6661D" w:rsidRPr="007641B6" w:rsidRDefault="000D5844" w:rsidP="001D495A">
      <w:pPr>
        <w:pStyle w:val="50"/>
        <w:shd w:val="clear" w:color="auto" w:fill="auto"/>
        <w:spacing w:line="240" w:lineRule="auto"/>
        <w:rPr>
          <w:sz w:val="24"/>
          <w:szCs w:val="24"/>
        </w:rPr>
      </w:pPr>
      <w:r w:rsidRPr="007641B6">
        <w:rPr>
          <w:sz w:val="24"/>
          <w:szCs w:val="24"/>
        </w:rPr>
        <w:t xml:space="preserve">Объект контроля вправе представить письменные замечания (возражения, пояснения) </w:t>
      </w:r>
      <w:r w:rsidR="001D495A">
        <w:rPr>
          <w:sz w:val="24"/>
          <w:szCs w:val="24"/>
        </w:rPr>
        <w:t xml:space="preserve">                  </w:t>
      </w:r>
      <w:r w:rsidRPr="007641B6">
        <w:rPr>
          <w:sz w:val="24"/>
          <w:szCs w:val="24"/>
        </w:rPr>
        <w:t>на акт контрольного мероприятия в течение 15 рабочих дней со дня получения копии настоящего акта.</w:t>
      </w:r>
    </w:p>
    <w:p w:rsidR="00B6661D" w:rsidRPr="007641B6" w:rsidRDefault="000D5844" w:rsidP="00777EAA">
      <w:pPr>
        <w:pStyle w:val="50"/>
        <w:shd w:val="clear" w:color="auto" w:fill="auto"/>
        <w:tabs>
          <w:tab w:val="left" w:leader="underscore" w:pos="9396"/>
        </w:tabs>
        <w:spacing w:line="240" w:lineRule="auto"/>
        <w:rPr>
          <w:sz w:val="24"/>
          <w:szCs w:val="24"/>
        </w:rPr>
      </w:pPr>
      <w:r w:rsidRPr="007641B6">
        <w:rPr>
          <w:sz w:val="24"/>
          <w:szCs w:val="24"/>
        </w:rPr>
        <w:t>Приложение</w:t>
      </w:r>
      <w:r w:rsidRPr="007641B6">
        <w:rPr>
          <w:sz w:val="24"/>
          <w:szCs w:val="24"/>
        </w:rPr>
        <w:tab/>
      </w:r>
    </w:p>
    <w:p w:rsidR="00B6661D" w:rsidRPr="001D495A" w:rsidRDefault="000D5844" w:rsidP="001D495A">
      <w:pPr>
        <w:pStyle w:val="60"/>
        <w:shd w:val="clear" w:color="auto" w:fill="auto"/>
        <w:spacing w:before="0" w:after="0" w:line="240" w:lineRule="auto"/>
      </w:pPr>
      <w:r w:rsidRPr="001D495A">
        <w:t>(указываются документы, приобщаемые к акту)</w:t>
      </w:r>
    </w:p>
    <w:p w:rsidR="00B6661D" w:rsidRPr="007641B6" w:rsidRDefault="000D5844" w:rsidP="00777EAA">
      <w:pPr>
        <w:pStyle w:val="50"/>
        <w:shd w:val="clear" w:color="auto" w:fill="auto"/>
        <w:spacing w:line="240" w:lineRule="auto"/>
        <w:rPr>
          <w:sz w:val="24"/>
          <w:szCs w:val="24"/>
        </w:rPr>
      </w:pPr>
      <w:r w:rsidRPr="007641B6">
        <w:rPr>
          <w:sz w:val="24"/>
          <w:szCs w:val="24"/>
        </w:rPr>
        <w:t>Руководитель проверочной</w:t>
      </w:r>
    </w:p>
    <w:p w:rsidR="00B6661D" w:rsidRPr="007641B6" w:rsidRDefault="000D5844" w:rsidP="00777EAA">
      <w:pPr>
        <w:pStyle w:val="50"/>
        <w:shd w:val="clear" w:color="auto" w:fill="auto"/>
        <w:spacing w:line="240" w:lineRule="auto"/>
        <w:rPr>
          <w:sz w:val="24"/>
          <w:szCs w:val="24"/>
        </w:rPr>
      </w:pPr>
      <w:r w:rsidRPr="007641B6">
        <w:rPr>
          <w:sz w:val="24"/>
          <w:szCs w:val="24"/>
        </w:rPr>
        <w:t>группы (уполномоченное на</w:t>
      </w:r>
    </w:p>
    <w:p w:rsidR="00B6661D" w:rsidRDefault="000D5844" w:rsidP="00777EAA">
      <w:pPr>
        <w:pStyle w:val="50"/>
        <w:shd w:val="clear" w:color="auto" w:fill="auto"/>
        <w:spacing w:line="240" w:lineRule="auto"/>
        <w:rPr>
          <w:sz w:val="24"/>
          <w:szCs w:val="24"/>
        </w:rPr>
      </w:pPr>
      <w:r w:rsidRPr="007641B6">
        <w:rPr>
          <w:sz w:val="24"/>
          <w:szCs w:val="24"/>
        </w:rPr>
        <w:t>проведение контрольного мероприятия лицо)</w:t>
      </w:r>
    </w:p>
    <w:p w:rsidR="007641B6" w:rsidRPr="007641B6" w:rsidRDefault="007641B6" w:rsidP="00777EAA">
      <w:pPr>
        <w:pStyle w:val="50"/>
        <w:shd w:val="clear" w:color="auto" w:fill="auto"/>
        <w:spacing w:line="240" w:lineRule="auto"/>
        <w:rPr>
          <w:sz w:val="24"/>
          <w:szCs w:val="24"/>
        </w:rPr>
      </w:pPr>
      <w:r>
        <w:rPr>
          <w:sz w:val="24"/>
          <w:szCs w:val="24"/>
        </w:rPr>
        <w:t>__________________</w:t>
      </w:r>
      <w:r>
        <w:rPr>
          <w:sz w:val="24"/>
          <w:szCs w:val="24"/>
        </w:rPr>
        <w:tab/>
      </w:r>
      <w:r>
        <w:rPr>
          <w:sz w:val="24"/>
          <w:szCs w:val="24"/>
        </w:rPr>
        <w:tab/>
        <w:t>__________</w:t>
      </w:r>
      <w:r>
        <w:rPr>
          <w:sz w:val="24"/>
          <w:szCs w:val="24"/>
        </w:rPr>
        <w:tab/>
      </w:r>
      <w:r>
        <w:rPr>
          <w:sz w:val="24"/>
          <w:szCs w:val="24"/>
        </w:rPr>
        <w:tab/>
        <w:t>_________</w:t>
      </w:r>
      <w:r>
        <w:rPr>
          <w:sz w:val="24"/>
          <w:szCs w:val="24"/>
        </w:rPr>
        <w:tab/>
      </w:r>
      <w:r>
        <w:rPr>
          <w:sz w:val="24"/>
          <w:szCs w:val="24"/>
        </w:rPr>
        <w:tab/>
        <w:t>______________</w:t>
      </w:r>
    </w:p>
    <w:p w:rsidR="00B6661D" w:rsidRPr="007641B6" w:rsidRDefault="000D5844" w:rsidP="00777EAA">
      <w:pPr>
        <w:pStyle w:val="60"/>
        <w:shd w:val="clear" w:color="auto" w:fill="auto"/>
        <w:tabs>
          <w:tab w:val="left" w:pos="3602"/>
          <w:tab w:val="left" w:pos="5438"/>
          <w:tab w:val="left" w:pos="7395"/>
        </w:tabs>
        <w:spacing w:before="0" w:after="0" w:line="240" w:lineRule="auto"/>
      </w:pPr>
      <w:r w:rsidRPr="007641B6">
        <w:t>(должность)</w:t>
      </w:r>
      <w:r w:rsidRPr="007641B6">
        <w:tab/>
        <w:t>(дата)</w:t>
      </w:r>
      <w:r w:rsidRPr="007641B6">
        <w:tab/>
        <w:t>(подпись)</w:t>
      </w:r>
      <w:r w:rsidRPr="007641B6">
        <w:tab/>
        <w:t>(инициалы, фамилия)</w:t>
      </w:r>
    </w:p>
    <w:p w:rsidR="007641B6" w:rsidRDefault="000D5844" w:rsidP="00777EAA">
      <w:pPr>
        <w:pStyle w:val="50"/>
        <w:shd w:val="clear" w:color="auto" w:fill="auto"/>
        <w:tabs>
          <w:tab w:val="left" w:leader="underscore" w:pos="8832"/>
        </w:tabs>
        <w:spacing w:line="240" w:lineRule="auto"/>
        <w:rPr>
          <w:sz w:val="24"/>
          <w:szCs w:val="24"/>
        </w:rPr>
      </w:pPr>
      <w:r w:rsidRPr="007641B6">
        <w:rPr>
          <w:sz w:val="24"/>
          <w:szCs w:val="24"/>
        </w:rPr>
        <w:t>Копию акта контрольного мероприятия получил</w:t>
      </w:r>
      <w:r w:rsidRPr="007641B6">
        <w:rPr>
          <w:sz w:val="24"/>
          <w:szCs w:val="24"/>
        </w:rPr>
        <w:tab/>
      </w:r>
      <w:r w:rsidR="007641B6">
        <w:rPr>
          <w:sz w:val="24"/>
          <w:szCs w:val="24"/>
        </w:rPr>
        <w:t xml:space="preserve"> </w:t>
      </w:r>
    </w:p>
    <w:p w:rsidR="000D5B44" w:rsidRDefault="007641B6" w:rsidP="00777EAA">
      <w:pPr>
        <w:pStyle w:val="50"/>
        <w:shd w:val="clear" w:color="auto" w:fill="auto"/>
        <w:tabs>
          <w:tab w:val="left" w:leader="underscore" w:pos="8832"/>
        </w:tabs>
        <w:spacing w:line="240" w:lineRule="auto"/>
        <w:rPr>
          <w:sz w:val="16"/>
          <w:szCs w:val="16"/>
        </w:rPr>
      </w:pPr>
      <w:r>
        <w:rPr>
          <w:sz w:val="24"/>
          <w:szCs w:val="24"/>
        </w:rPr>
        <w:t xml:space="preserve">                                                                                                       </w:t>
      </w:r>
      <w:r w:rsidRPr="007641B6">
        <w:rPr>
          <w:sz w:val="16"/>
          <w:szCs w:val="16"/>
        </w:rPr>
        <w:t>(должность, ФИО)</w:t>
      </w:r>
    </w:p>
    <w:p w:rsidR="000D5B44" w:rsidRPr="000D5B44" w:rsidRDefault="000D5B44" w:rsidP="00777EAA"/>
    <w:p w:rsidR="000D5B44" w:rsidRDefault="000D5B44" w:rsidP="00777EAA"/>
    <w:p w:rsidR="000D5B44" w:rsidRDefault="000D5B44" w:rsidP="00777EAA">
      <w:r>
        <w:tab/>
      </w:r>
      <w:r>
        <w:br w:type="page"/>
      </w:r>
    </w:p>
    <w:p w:rsidR="001D495A" w:rsidRPr="00224B71" w:rsidRDefault="001D495A" w:rsidP="001D495A">
      <w:pPr>
        <w:pStyle w:val="50"/>
        <w:shd w:val="clear" w:color="auto" w:fill="auto"/>
        <w:spacing w:line="240" w:lineRule="auto"/>
        <w:jc w:val="left"/>
        <w:rPr>
          <w:sz w:val="25"/>
          <w:szCs w:val="25"/>
        </w:rPr>
      </w:pPr>
      <w:bookmarkStart w:id="10" w:name="_Hlk94694781"/>
      <w:r>
        <w:rPr>
          <w:sz w:val="25"/>
          <w:szCs w:val="25"/>
        </w:rPr>
        <w:lastRenderedPageBreak/>
        <w:t xml:space="preserve">                                                                                 </w:t>
      </w:r>
      <w:r w:rsidRPr="00224B71">
        <w:rPr>
          <w:sz w:val="25"/>
          <w:szCs w:val="25"/>
        </w:rPr>
        <w:t>Приложение</w:t>
      </w:r>
      <w:r>
        <w:rPr>
          <w:sz w:val="25"/>
          <w:szCs w:val="25"/>
        </w:rPr>
        <w:t xml:space="preserve"> 2</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к порядку осуществления внутреннего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муниципального</w:t>
      </w:r>
      <w:r>
        <w:rPr>
          <w:sz w:val="25"/>
          <w:szCs w:val="25"/>
        </w:rPr>
        <w:t xml:space="preserve"> </w:t>
      </w:r>
      <w:r w:rsidRPr="00224B71">
        <w:rPr>
          <w:sz w:val="25"/>
          <w:szCs w:val="25"/>
        </w:rPr>
        <w:t xml:space="preserve">финансового контроля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в аппарате Совета депутатов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муниципального округа </w:t>
      </w:r>
      <w:r w:rsidR="000530BC">
        <w:rPr>
          <w:sz w:val="25"/>
          <w:szCs w:val="25"/>
        </w:rPr>
        <w:t>Измайлово</w:t>
      </w:r>
    </w:p>
    <w:p w:rsidR="001D495A" w:rsidRDefault="001D495A" w:rsidP="001D495A">
      <w:pPr>
        <w:pStyle w:val="50"/>
        <w:shd w:val="clear" w:color="auto" w:fill="auto"/>
        <w:spacing w:line="240" w:lineRule="auto"/>
        <w:rPr>
          <w:sz w:val="25"/>
          <w:szCs w:val="25"/>
        </w:rPr>
      </w:pPr>
    </w:p>
    <w:p w:rsidR="001D495A" w:rsidRDefault="001D495A" w:rsidP="00777EAA">
      <w:pPr>
        <w:pStyle w:val="50"/>
        <w:shd w:val="clear" w:color="auto" w:fill="auto"/>
        <w:spacing w:line="240" w:lineRule="auto"/>
        <w:rPr>
          <w:sz w:val="28"/>
          <w:szCs w:val="28"/>
        </w:rPr>
      </w:pPr>
    </w:p>
    <w:bookmarkEnd w:id="10"/>
    <w:p w:rsidR="00757321" w:rsidRDefault="00757321" w:rsidP="00777EAA">
      <w:pPr>
        <w:widowControl/>
        <w:autoSpaceDE w:val="0"/>
        <w:autoSpaceDN w:val="0"/>
        <w:jc w:val="center"/>
        <w:rPr>
          <w:rFonts w:ascii="Times New Roman" w:eastAsia="Times New Roman" w:hAnsi="Times New Roman" w:cs="Times New Roman"/>
          <w:b/>
          <w:color w:val="auto"/>
          <w:sz w:val="26"/>
          <w:szCs w:val="26"/>
          <w:lang w:bidi="ar-SA"/>
        </w:rPr>
      </w:pPr>
    </w:p>
    <w:p w:rsidR="007A7F43" w:rsidRPr="001D495A" w:rsidRDefault="007A7F43" w:rsidP="00777EAA">
      <w:pPr>
        <w:widowControl/>
        <w:autoSpaceDE w:val="0"/>
        <w:autoSpaceDN w:val="0"/>
        <w:jc w:val="center"/>
        <w:rPr>
          <w:rFonts w:ascii="Times New Roman" w:eastAsia="Times New Roman" w:hAnsi="Times New Roman" w:cs="Times New Roman"/>
          <w:color w:val="auto"/>
          <w:sz w:val="26"/>
          <w:szCs w:val="26"/>
          <w:lang w:bidi="ar-SA"/>
        </w:rPr>
      </w:pPr>
      <w:r w:rsidRPr="001D495A">
        <w:rPr>
          <w:rFonts w:ascii="Times New Roman" w:eastAsia="Times New Roman" w:hAnsi="Times New Roman" w:cs="Times New Roman"/>
          <w:color w:val="auto"/>
          <w:sz w:val="26"/>
          <w:szCs w:val="26"/>
          <w:lang w:bidi="ar-SA"/>
        </w:rPr>
        <w:t xml:space="preserve">Заключение </w:t>
      </w:r>
    </w:p>
    <w:p w:rsidR="007A7F43" w:rsidRPr="007A7F43" w:rsidRDefault="007A7F43" w:rsidP="00777EAA">
      <w:pPr>
        <w:widowControl/>
        <w:autoSpaceDE w:val="0"/>
        <w:autoSpaceDN w:val="0"/>
        <w:jc w:val="center"/>
        <w:rPr>
          <w:rFonts w:ascii="Times New Roman" w:eastAsia="Times New Roman" w:hAnsi="Times New Roman" w:cs="Times New Roman"/>
          <w:b/>
          <w:color w:val="auto"/>
          <w:sz w:val="26"/>
          <w:szCs w:val="26"/>
          <w:lang w:bidi="ar-SA"/>
        </w:rPr>
      </w:pP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(указывается полное и сокращенное (при наличии) наименование объекта внутреннего государственного (муниципального) финансового контроля (далее – объект контроля)</w:t>
      </w:r>
    </w:p>
    <w:tbl>
      <w:tblPr>
        <w:tblW w:w="10093" w:type="dxa"/>
        <w:tblLayout w:type="fixed"/>
        <w:tblCellMar>
          <w:left w:w="28" w:type="dxa"/>
          <w:right w:w="28" w:type="dxa"/>
        </w:tblCellMar>
        <w:tblLook w:val="0000"/>
      </w:tblPr>
      <w:tblGrid>
        <w:gridCol w:w="3147"/>
        <w:gridCol w:w="3459"/>
        <w:gridCol w:w="198"/>
        <w:gridCol w:w="454"/>
        <w:gridCol w:w="255"/>
        <w:gridCol w:w="1418"/>
        <w:gridCol w:w="397"/>
        <w:gridCol w:w="397"/>
        <w:gridCol w:w="368"/>
      </w:tblGrid>
      <w:tr w:rsidR="007A7F43" w:rsidRPr="007A7F43" w:rsidTr="00EC7105">
        <w:tc>
          <w:tcPr>
            <w:tcW w:w="314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3459"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198"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454"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20</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368"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г.</w:t>
            </w:r>
          </w:p>
        </w:tc>
      </w:tr>
    </w:tbl>
    <w:p w:rsidR="007A7F43" w:rsidRDefault="007A7F43" w:rsidP="00777EAA">
      <w:pPr>
        <w:widowControl/>
        <w:autoSpaceDE w:val="0"/>
        <w:autoSpaceDN w:val="0"/>
        <w:ind w:right="6804"/>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место составления</w:t>
      </w:r>
    </w:p>
    <w:p w:rsidR="007A7F43" w:rsidRPr="007A7F43" w:rsidRDefault="007A7F43" w:rsidP="00777EAA">
      <w:pPr>
        <w:widowControl/>
        <w:autoSpaceDE w:val="0"/>
        <w:autoSpaceDN w:val="0"/>
        <w:ind w:right="6804"/>
        <w:jc w:val="center"/>
        <w:rPr>
          <w:rFonts w:ascii="Times New Roman" w:eastAsia="Times New Roman" w:hAnsi="Times New Roman" w:cs="Times New Roman"/>
          <w:color w:val="auto"/>
          <w:sz w:val="18"/>
          <w:szCs w:val="18"/>
          <w:lang w:bidi="ar-SA"/>
        </w:rPr>
      </w:pP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u w:val="single"/>
          <w:lang w:bidi="ar-SA"/>
        </w:rPr>
      </w:pPr>
      <w:r w:rsidRPr="007A7F43">
        <w:rPr>
          <w:rFonts w:ascii="Times New Roman" w:eastAsia="Times New Roman" w:hAnsi="Times New Roman" w:cs="Times New Roman"/>
          <w:color w:val="auto"/>
          <w:lang w:bidi="ar-SA"/>
        </w:rPr>
        <w:t xml:space="preserve">Обследование проведено в отношении </w:t>
      </w:r>
      <w:r>
        <w:rPr>
          <w:rFonts w:ascii="Times New Roman" w:eastAsia="Times New Roman" w:hAnsi="Times New Roman" w:cs="Times New Roman"/>
          <w:color w:val="auto"/>
          <w:u w:val="single"/>
          <w:lang w:bidi="ar-SA"/>
        </w:rPr>
        <w:t>________________________________________</w:t>
      </w: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(указывается сфера деятельности объекта контроля, в отношении которой осуществлялись действия по анализу и оценке для определения ее состояния (в соответствии с приказом (распоряжением) органа внутреннего государственного (муниципального) финансового контроля (далее – орган контроля) о назначении обследования)</w:t>
      </w: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sz w:val="18"/>
          <w:szCs w:val="18"/>
          <w:lang w:bidi="ar-SA"/>
        </w:rPr>
      </w:pPr>
    </w:p>
    <w:p w:rsidR="007A7F43" w:rsidRPr="007A7F43"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(наименование объекта контроля)</w:t>
      </w:r>
    </w:p>
    <w:p w:rsidR="007A7F43" w:rsidRPr="007A7F43" w:rsidRDefault="001D495A" w:rsidP="00777EAA">
      <w:pPr>
        <w:widowControl/>
        <w:tabs>
          <w:tab w:val="right" w:pos="9923"/>
        </w:tabs>
        <w:autoSpaceDE w:val="0"/>
        <w:autoSpaceDN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Обследуемый период: </w:t>
      </w:r>
      <w:r>
        <w:rPr>
          <w:rFonts w:ascii="Times New Roman" w:eastAsia="Times New Roman" w:hAnsi="Times New Roman" w:cs="Times New Roman"/>
          <w:color w:val="auto"/>
          <w:lang w:bidi="ar-SA"/>
        </w:rPr>
        <w:tab/>
      </w:r>
    </w:p>
    <w:p w:rsidR="007A7F43" w:rsidRPr="007A7F43" w:rsidRDefault="007A7F43" w:rsidP="00777EAA">
      <w:pPr>
        <w:widowControl/>
        <w:pBdr>
          <w:top w:val="single" w:sz="4" w:space="1" w:color="auto"/>
        </w:pBdr>
        <w:autoSpaceDE w:val="0"/>
        <w:autoSpaceDN w:val="0"/>
        <w:ind w:right="113"/>
        <w:rPr>
          <w:rFonts w:ascii="Times New Roman" w:eastAsia="Times New Roman" w:hAnsi="Times New Roman" w:cs="Times New Roman"/>
          <w:color w:val="auto"/>
          <w:sz w:val="2"/>
          <w:szCs w:val="2"/>
          <w:lang w:bidi="ar-SA"/>
        </w:rPr>
      </w:pPr>
    </w:p>
    <w:p w:rsid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Обследование назначено на основании</w:t>
      </w:r>
      <w:r w:rsidR="001D495A">
        <w:rPr>
          <w:rFonts w:ascii="Times New Roman" w:eastAsia="Times New Roman" w:hAnsi="Times New Roman" w:cs="Times New Roman"/>
          <w:color w:val="auto"/>
          <w:lang w:bidi="ar-SA"/>
        </w:rPr>
        <w:t xml:space="preserve"> ____________________________________________</w:t>
      </w:r>
    </w:p>
    <w:p w:rsidR="001D495A" w:rsidRDefault="001D495A"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ind w:right="113"/>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Обследование</w:t>
      </w:r>
      <w:r>
        <w:rPr>
          <w:rFonts w:ascii="Times New Roman" w:eastAsia="Times New Roman" w:hAnsi="Times New Roman" w:cs="Times New Roman"/>
          <w:color w:val="auto"/>
          <w:lang w:bidi="ar-SA"/>
        </w:rPr>
        <w:t xml:space="preserve"> </w:t>
      </w:r>
      <w:r w:rsidRPr="007A7F43">
        <w:rPr>
          <w:rFonts w:ascii="Times New Roman" w:eastAsia="Times New Roman" w:hAnsi="Times New Roman" w:cs="Times New Roman"/>
          <w:color w:val="auto"/>
          <w:lang w:bidi="ar-SA"/>
        </w:rPr>
        <w:t>проведено__________________________</w:t>
      </w:r>
      <w:r w:rsidR="001D495A">
        <w:rPr>
          <w:rFonts w:ascii="Times New Roman" w:eastAsia="Times New Roman" w:hAnsi="Times New Roman" w:cs="Times New Roman"/>
          <w:color w:val="auto"/>
          <w:lang w:bidi="ar-SA"/>
        </w:rPr>
        <w:t>_____________________________</w:t>
      </w:r>
    </w:p>
    <w:p w:rsidR="007A7F43" w:rsidRPr="001D495A"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6"/>
          <w:szCs w:val="16"/>
          <w:lang w:bidi="ar-SA"/>
        </w:rPr>
      </w:pPr>
      <w:r w:rsidRPr="001D495A">
        <w:rPr>
          <w:rFonts w:ascii="Times New Roman" w:eastAsia="Times New Roman" w:hAnsi="Times New Roman" w:cs="Times New Roman"/>
          <w:color w:val="auto"/>
          <w:sz w:val="16"/>
          <w:szCs w:val="16"/>
          <w:lang w:bidi="ar-SA"/>
        </w:rPr>
        <w:t>(должность, Ф.И.О.)</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К проведению обследования привлекались</w:t>
      </w:r>
      <w:r w:rsidRPr="007A7F43">
        <w:rPr>
          <w:rFonts w:ascii="Times New Roman" w:eastAsia="Times New Roman" w:hAnsi="Times New Roman" w:cs="Times New Roman"/>
          <w:color w:val="auto"/>
          <w:vertAlign w:val="superscript"/>
          <w:lang w:bidi="ar-SA"/>
        </w:rPr>
        <w:footnoteReference w:id="2"/>
      </w:r>
      <w:r w:rsidRPr="007A7F43">
        <w:rPr>
          <w:rFonts w:ascii="Times New Roman" w:eastAsia="Times New Roman" w:hAnsi="Times New Roman" w:cs="Times New Roman"/>
          <w:color w:val="auto"/>
          <w:lang w:bidi="ar-SA"/>
        </w:rPr>
        <w:t xml:space="preserve">: </w:t>
      </w: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pacing w:val="-2"/>
          <w:sz w:val="18"/>
          <w:szCs w:val="18"/>
          <w:lang w:bidi="ar-SA"/>
        </w:rPr>
      </w:pPr>
      <w:r w:rsidRPr="007A7F43">
        <w:rPr>
          <w:rFonts w:ascii="Times New Roman" w:eastAsia="Times New Roman" w:hAnsi="Times New Roman" w:cs="Times New Roman"/>
          <w:color w:val="auto"/>
          <w:spacing w:val="-2"/>
          <w:sz w:val="18"/>
          <w:szCs w:val="18"/>
          <w:lang w:bidi="ar-SA"/>
        </w:rPr>
        <w:t>(указываются фамилии, инициалы, должности (при наличии)</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независимых экспертов, специалистов иных государственных органов, специалистов учреждений, подведомственных органу</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jc w:val="both"/>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контроля, полное и сокращенное (при наличии) наименование и идентификационный номер налогоплательщика специализированных экспертных организаций, привлекаемых к проведению обследования в соответствии с подпунктом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06.02.2020 № 100 </w:t>
      </w:r>
      <w:r w:rsidRPr="007A7F43">
        <w:rPr>
          <w:rFonts w:ascii="Times New Roman" w:eastAsia="Times New Roman" w:hAnsi="Times New Roman" w:cs="Times New Roman"/>
          <w:color w:val="auto"/>
          <w:sz w:val="18"/>
          <w:szCs w:val="18"/>
          <w:vertAlign w:val="superscript"/>
          <w:lang w:bidi="ar-SA"/>
        </w:rPr>
        <w:footnoteReference w:id="3"/>
      </w:r>
      <w:r w:rsidRPr="007A7F43">
        <w:rPr>
          <w:rFonts w:ascii="Times New Roman" w:eastAsia="Times New Roman" w:hAnsi="Times New Roman" w:cs="Times New Roman"/>
          <w:color w:val="auto"/>
          <w:sz w:val="18"/>
          <w:szCs w:val="18"/>
          <w:lang w:bidi="ar-SA"/>
        </w:rPr>
        <w:t>)</w:t>
      </w:r>
    </w:p>
    <w:p w:rsidR="007A7F43" w:rsidRPr="007A7F43" w:rsidRDefault="007A7F43" w:rsidP="00777EAA">
      <w:pPr>
        <w:widowControl/>
        <w:autoSpaceDE w:val="0"/>
        <w:autoSpaceDN w:val="0"/>
        <w:jc w:val="both"/>
        <w:rPr>
          <w:rFonts w:ascii="Times New Roman" w:eastAsia="Times New Roman" w:hAnsi="Times New Roman" w:cs="Times New Roman"/>
          <w:color w:val="auto"/>
          <w:sz w:val="2"/>
          <w:szCs w:val="2"/>
          <w:lang w:bidi="ar-SA"/>
        </w:rPr>
      </w:pPr>
      <w:r w:rsidRPr="007A7F43">
        <w:rPr>
          <w:rFonts w:ascii="Times New Roman" w:eastAsia="Times New Roman" w:hAnsi="Times New Roman" w:cs="Times New Roman"/>
          <w:color w:val="auto"/>
          <w:lang w:bidi="ar-SA"/>
        </w:rPr>
        <w:t xml:space="preserve">Срок проведения обследования, не включая периоды его приостановления, составил </w:t>
      </w:r>
      <w:r w:rsidRPr="007A7F43">
        <w:rPr>
          <w:rFonts w:ascii="Times New Roman" w:eastAsia="Times New Roman" w:hAnsi="Times New Roman" w:cs="Times New Roman"/>
          <w:color w:val="auto"/>
          <w:lang w:bidi="ar-SA"/>
        </w:rPr>
        <w:br/>
      </w:r>
    </w:p>
    <w:tbl>
      <w:tblPr>
        <w:tblW w:w="9017" w:type="dxa"/>
        <w:tblLayout w:type="fixed"/>
        <w:tblCellMar>
          <w:left w:w="28" w:type="dxa"/>
          <w:right w:w="28" w:type="dxa"/>
        </w:tblCellMar>
        <w:tblLook w:val="0000"/>
      </w:tblPr>
      <w:tblGrid>
        <w:gridCol w:w="567"/>
        <w:gridCol w:w="1843"/>
        <w:gridCol w:w="397"/>
        <w:gridCol w:w="227"/>
        <w:gridCol w:w="1077"/>
        <w:gridCol w:w="369"/>
        <w:gridCol w:w="369"/>
        <w:gridCol w:w="1049"/>
        <w:gridCol w:w="397"/>
        <w:gridCol w:w="227"/>
        <w:gridCol w:w="1077"/>
        <w:gridCol w:w="369"/>
        <w:gridCol w:w="369"/>
        <w:gridCol w:w="680"/>
      </w:tblGrid>
      <w:tr w:rsidR="007A7F43" w:rsidRPr="007A7F43" w:rsidTr="00EC7105">
        <w:tc>
          <w:tcPr>
            <w:tcW w:w="56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1843"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рабочих дня с «</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27"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107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января</w:t>
            </w:r>
          </w:p>
        </w:tc>
        <w:tc>
          <w:tcPr>
            <w:tcW w:w="369"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1049"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года по «</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27"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107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января</w:t>
            </w:r>
          </w:p>
        </w:tc>
        <w:tc>
          <w:tcPr>
            <w:tcW w:w="369"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года.</w:t>
            </w:r>
          </w:p>
        </w:tc>
      </w:tr>
    </w:tbl>
    <w:p w:rsidR="007A7F43" w:rsidRPr="007A7F43" w:rsidRDefault="007A7F43" w:rsidP="00777EAA">
      <w:pPr>
        <w:widowControl/>
        <w:autoSpaceDE w:val="0"/>
        <w:autoSpaceDN w:val="0"/>
        <w:rPr>
          <w:rFonts w:ascii="Times New Roman" w:eastAsia="Times New Roman" w:hAnsi="Times New Roman" w:cs="Times New Roman"/>
          <w:color w:val="auto"/>
          <w:sz w:val="2"/>
          <w:szCs w:val="2"/>
          <w:lang w:bidi="ar-SA"/>
        </w:rPr>
      </w:pPr>
    </w:p>
    <w:tbl>
      <w:tblPr>
        <w:tblW w:w="10064" w:type="dxa"/>
        <w:tblLayout w:type="fixed"/>
        <w:tblCellMar>
          <w:left w:w="28" w:type="dxa"/>
          <w:right w:w="28" w:type="dxa"/>
        </w:tblCellMar>
        <w:tblLook w:val="0000"/>
      </w:tblPr>
      <w:tblGrid>
        <w:gridCol w:w="5982"/>
        <w:gridCol w:w="397"/>
        <w:gridCol w:w="255"/>
        <w:gridCol w:w="1701"/>
        <w:gridCol w:w="397"/>
        <w:gridCol w:w="369"/>
        <w:gridCol w:w="963"/>
      </w:tblGrid>
      <w:tr w:rsidR="007A7F43" w:rsidRPr="007A7F43" w:rsidTr="00EC7105">
        <w:tc>
          <w:tcPr>
            <w:tcW w:w="5982"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Проведение обследования приостанавливалось</w:t>
            </w:r>
            <w:r w:rsidRPr="007A7F43">
              <w:rPr>
                <w:rFonts w:ascii="Times New Roman" w:eastAsia="Times New Roman" w:hAnsi="Times New Roman" w:cs="Times New Roman"/>
                <w:color w:val="auto"/>
                <w:vertAlign w:val="superscript"/>
                <w:lang w:bidi="ar-SA"/>
              </w:rPr>
              <w:footnoteReference w:id="4"/>
            </w:r>
            <w:r w:rsidRPr="007A7F43">
              <w:rPr>
                <w:rFonts w:ascii="Times New Roman" w:eastAsia="Times New Roman" w:hAnsi="Times New Roman" w:cs="Times New Roman"/>
                <w:color w:val="auto"/>
                <w:lang w:bidi="ar-SA"/>
              </w:rPr>
              <w:t xml:space="preserve"> с «</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1701" w:type="dxa"/>
            <w:tcBorders>
              <w:top w:val="nil"/>
              <w:left w:val="nil"/>
              <w:bottom w:val="single" w:sz="4" w:space="0" w:color="auto"/>
              <w:right w:val="nil"/>
            </w:tcBorders>
            <w:vAlign w:val="bottom"/>
          </w:tcPr>
          <w:p w:rsidR="007A7F43" w:rsidRPr="007A7F43" w:rsidRDefault="007A7F43" w:rsidP="001D495A">
            <w:pPr>
              <w:widowControl/>
              <w:autoSpaceDE w:val="0"/>
              <w:autoSpaceDN w:val="0"/>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963"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года по</w:t>
            </w:r>
          </w:p>
        </w:tc>
      </w:tr>
    </w:tbl>
    <w:p w:rsidR="007A7F43" w:rsidRPr="007A7F43" w:rsidRDefault="007A7F43" w:rsidP="00777EAA">
      <w:pPr>
        <w:widowControl/>
        <w:autoSpaceDE w:val="0"/>
        <w:autoSpaceDN w:val="0"/>
        <w:rPr>
          <w:rFonts w:ascii="Times New Roman" w:eastAsia="Times New Roman" w:hAnsi="Times New Roman" w:cs="Times New Roman"/>
          <w:color w:val="auto"/>
          <w:sz w:val="2"/>
          <w:szCs w:val="2"/>
          <w:lang w:bidi="ar-SA"/>
        </w:rPr>
      </w:pPr>
    </w:p>
    <w:tbl>
      <w:tblPr>
        <w:tblW w:w="9970" w:type="dxa"/>
        <w:tblLayout w:type="fixed"/>
        <w:tblCellMar>
          <w:left w:w="28" w:type="dxa"/>
          <w:right w:w="28" w:type="dxa"/>
        </w:tblCellMar>
        <w:tblLook w:val="0000"/>
      </w:tblPr>
      <w:tblGrid>
        <w:gridCol w:w="187"/>
        <w:gridCol w:w="397"/>
        <w:gridCol w:w="227"/>
        <w:gridCol w:w="1021"/>
        <w:gridCol w:w="369"/>
        <w:gridCol w:w="369"/>
        <w:gridCol w:w="2070"/>
        <w:gridCol w:w="5330"/>
      </w:tblGrid>
      <w:tr w:rsidR="007A7F43" w:rsidRPr="007A7F43" w:rsidTr="00EC7105">
        <w:tc>
          <w:tcPr>
            <w:tcW w:w="187"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lang w:bidi="ar-SA"/>
              </w:rPr>
            </w:pPr>
          </w:p>
        </w:tc>
        <w:tc>
          <w:tcPr>
            <w:tcW w:w="227"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w:t>
            </w:r>
          </w:p>
        </w:tc>
        <w:tc>
          <w:tcPr>
            <w:tcW w:w="1021"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lang w:bidi="ar-SA"/>
              </w:rPr>
            </w:pPr>
          </w:p>
        </w:tc>
        <w:tc>
          <w:tcPr>
            <w:tcW w:w="369"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p>
        </w:tc>
        <w:tc>
          <w:tcPr>
            <w:tcW w:w="2070"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года на основании</w:t>
            </w:r>
          </w:p>
        </w:tc>
        <w:tc>
          <w:tcPr>
            <w:tcW w:w="5330"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p>
        </w:tc>
      </w:tr>
      <w:tr w:rsidR="007A7F43" w:rsidRPr="007A7F43" w:rsidTr="00EC7105">
        <w:tc>
          <w:tcPr>
            <w:tcW w:w="187" w:type="dxa"/>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sz w:val="18"/>
                <w:szCs w:val="18"/>
                <w:lang w:bidi="ar-SA"/>
              </w:rPr>
            </w:pPr>
          </w:p>
        </w:tc>
        <w:tc>
          <w:tcPr>
            <w:tcW w:w="397"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p>
        </w:tc>
        <w:tc>
          <w:tcPr>
            <w:tcW w:w="227"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1021"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p>
        </w:tc>
        <w:tc>
          <w:tcPr>
            <w:tcW w:w="369" w:type="dxa"/>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sz w:val="18"/>
                <w:szCs w:val="18"/>
                <w:lang w:bidi="ar-SA"/>
              </w:rPr>
            </w:pPr>
          </w:p>
        </w:tc>
        <w:tc>
          <w:tcPr>
            <w:tcW w:w="369"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2070"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5330"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r w:rsidRPr="007A7F43">
              <w:rPr>
                <w:rFonts w:ascii="Times New Roman" w:eastAsia="Times New Roman" w:hAnsi="Times New Roman" w:cs="Times New Roman"/>
                <w:color w:val="auto"/>
                <w:spacing w:val="-2"/>
                <w:sz w:val="18"/>
                <w:szCs w:val="18"/>
                <w:lang w:bidi="ar-SA"/>
              </w:rPr>
              <w:t>(указываются наименование(я) и реквизиты приказа(ов)</w:t>
            </w:r>
          </w:p>
        </w:tc>
      </w:tr>
    </w:tbl>
    <w:p w:rsidR="007A7F43" w:rsidRPr="007A7F43" w:rsidRDefault="007A7F43" w:rsidP="00777EAA">
      <w:pPr>
        <w:widowControl/>
        <w:autoSpaceDE w:val="0"/>
        <w:autoSpaceDN w:val="0"/>
        <w:ind w:right="2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w:t>
      </w:r>
      <w:r w:rsidRPr="007A7F43">
        <w:rPr>
          <w:rFonts w:ascii="Times New Roman" w:eastAsia="Times New Roman" w:hAnsi="Times New Roman" w:cs="Times New Roman"/>
          <w:color w:val="auto"/>
          <w:lang w:bidi="ar-SA"/>
        </w:rPr>
        <w:t>.</w:t>
      </w:r>
    </w:p>
    <w:p w:rsidR="007A7F43" w:rsidRPr="007A7F43" w:rsidRDefault="007A7F43" w:rsidP="00777EAA">
      <w:pPr>
        <w:widowControl/>
        <w:pBdr>
          <w:top w:val="single" w:sz="4" w:space="1" w:color="auto"/>
        </w:pBdr>
        <w:autoSpaceDE w:val="0"/>
        <w:autoSpaceDN w:val="0"/>
        <w:ind w:right="27"/>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pacing w:val="-2"/>
          <w:sz w:val="18"/>
          <w:szCs w:val="18"/>
          <w:lang w:bidi="ar-SA"/>
        </w:rPr>
        <w:lastRenderedPageBreak/>
        <w:t xml:space="preserve">(распоряжения(ий)) органа контроля о </w:t>
      </w:r>
      <w:r w:rsidRPr="007A7F43">
        <w:rPr>
          <w:rFonts w:ascii="Times New Roman" w:eastAsia="Times New Roman" w:hAnsi="Times New Roman" w:cs="Times New Roman"/>
          <w:color w:val="auto"/>
          <w:sz w:val="18"/>
          <w:szCs w:val="18"/>
          <w:lang w:bidi="ar-SA"/>
        </w:rPr>
        <w:t>приостановлении обследования)</w:t>
      </w:r>
    </w:p>
    <w:tbl>
      <w:tblPr>
        <w:tblW w:w="10064" w:type="dxa"/>
        <w:tblLayout w:type="fixed"/>
        <w:tblCellMar>
          <w:left w:w="28" w:type="dxa"/>
          <w:right w:w="28" w:type="dxa"/>
        </w:tblCellMar>
        <w:tblLook w:val="0000"/>
      </w:tblPr>
      <w:tblGrid>
        <w:gridCol w:w="5698"/>
        <w:gridCol w:w="454"/>
        <w:gridCol w:w="255"/>
        <w:gridCol w:w="1928"/>
        <w:gridCol w:w="397"/>
        <w:gridCol w:w="369"/>
        <w:gridCol w:w="963"/>
      </w:tblGrid>
      <w:tr w:rsidR="007A7F43" w:rsidRPr="007A7F43" w:rsidTr="00EC7105">
        <w:tc>
          <w:tcPr>
            <w:tcW w:w="5698"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Срок проведения обследования продлевался </w:t>
            </w:r>
            <w:r w:rsidRPr="007A7F43">
              <w:rPr>
                <w:rFonts w:ascii="Times New Roman" w:eastAsia="Times New Roman" w:hAnsi="Times New Roman" w:cs="Times New Roman"/>
                <w:color w:val="auto"/>
                <w:vertAlign w:val="superscript"/>
                <w:lang w:bidi="ar-SA"/>
              </w:rPr>
              <w:footnoteReference w:id="5"/>
            </w:r>
            <w:r w:rsidRPr="007A7F43">
              <w:rPr>
                <w:rFonts w:ascii="Times New Roman" w:eastAsia="Times New Roman" w:hAnsi="Times New Roman" w:cs="Times New Roman"/>
                <w:color w:val="auto"/>
                <w:lang w:bidi="ar-SA"/>
              </w:rPr>
              <w:t>с «</w:t>
            </w:r>
          </w:p>
        </w:tc>
        <w:tc>
          <w:tcPr>
            <w:tcW w:w="454"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w:t>
            </w:r>
          </w:p>
        </w:tc>
        <w:tc>
          <w:tcPr>
            <w:tcW w:w="1928"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p>
        </w:tc>
        <w:tc>
          <w:tcPr>
            <w:tcW w:w="963"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года по</w:t>
            </w:r>
          </w:p>
        </w:tc>
      </w:tr>
    </w:tbl>
    <w:p w:rsidR="007A7F43" w:rsidRPr="007A7F43" w:rsidRDefault="007A7F43" w:rsidP="00777EAA">
      <w:pPr>
        <w:widowControl/>
        <w:autoSpaceDE w:val="0"/>
        <w:autoSpaceDN w:val="0"/>
        <w:rPr>
          <w:rFonts w:ascii="Times New Roman" w:eastAsia="Times New Roman" w:hAnsi="Times New Roman" w:cs="Times New Roman"/>
          <w:color w:val="auto"/>
          <w:sz w:val="2"/>
          <w:szCs w:val="2"/>
          <w:lang w:bidi="ar-SA"/>
        </w:rPr>
      </w:pPr>
    </w:p>
    <w:tbl>
      <w:tblPr>
        <w:tblW w:w="9970" w:type="dxa"/>
        <w:tblLayout w:type="fixed"/>
        <w:tblCellMar>
          <w:left w:w="28" w:type="dxa"/>
          <w:right w:w="28" w:type="dxa"/>
        </w:tblCellMar>
        <w:tblLook w:val="0000"/>
      </w:tblPr>
      <w:tblGrid>
        <w:gridCol w:w="187"/>
        <w:gridCol w:w="397"/>
        <w:gridCol w:w="227"/>
        <w:gridCol w:w="1021"/>
        <w:gridCol w:w="369"/>
        <w:gridCol w:w="369"/>
        <w:gridCol w:w="2070"/>
        <w:gridCol w:w="5330"/>
      </w:tblGrid>
      <w:tr w:rsidR="007A7F43" w:rsidRPr="007A7F43" w:rsidTr="00EC7105">
        <w:tc>
          <w:tcPr>
            <w:tcW w:w="187"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w:t>
            </w:r>
          </w:p>
        </w:tc>
        <w:tc>
          <w:tcPr>
            <w:tcW w:w="397"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lang w:bidi="ar-SA"/>
              </w:rPr>
            </w:pPr>
          </w:p>
        </w:tc>
        <w:tc>
          <w:tcPr>
            <w:tcW w:w="227"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w:t>
            </w:r>
          </w:p>
        </w:tc>
        <w:tc>
          <w:tcPr>
            <w:tcW w:w="1021"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lang w:bidi="ar-SA"/>
              </w:rPr>
            </w:pPr>
          </w:p>
        </w:tc>
        <w:tc>
          <w:tcPr>
            <w:tcW w:w="369" w:type="dxa"/>
            <w:tcBorders>
              <w:top w:val="nil"/>
              <w:left w:val="nil"/>
              <w:bottom w:val="nil"/>
              <w:right w:val="nil"/>
            </w:tcBorders>
            <w:vAlign w:val="bottom"/>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20</w:t>
            </w:r>
          </w:p>
        </w:tc>
        <w:tc>
          <w:tcPr>
            <w:tcW w:w="369"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p>
        </w:tc>
        <w:tc>
          <w:tcPr>
            <w:tcW w:w="2070" w:type="dxa"/>
            <w:tcBorders>
              <w:top w:val="nil"/>
              <w:left w:val="nil"/>
              <w:bottom w:val="nil"/>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года на основании</w:t>
            </w:r>
          </w:p>
        </w:tc>
        <w:tc>
          <w:tcPr>
            <w:tcW w:w="5330" w:type="dxa"/>
            <w:tcBorders>
              <w:top w:val="nil"/>
              <w:left w:val="nil"/>
              <w:bottom w:val="single" w:sz="4" w:space="0" w:color="auto"/>
              <w:right w:val="nil"/>
            </w:tcBorders>
            <w:vAlign w:val="bottom"/>
          </w:tcPr>
          <w:p w:rsidR="007A7F43" w:rsidRPr="007A7F43" w:rsidRDefault="007A7F43" w:rsidP="00777EAA">
            <w:pPr>
              <w:widowControl/>
              <w:autoSpaceDE w:val="0"/>
              <w:autoSpaceDN w:val="0"/>
              <w:rPr>
                <w:rFonts w:ascii="Times New Roman" w:eastAsia="Times New Roman" w:hAnsi="Times New Roman" w:cs="Times New Roman"/>
                <w:color w:val="auto"/>
                <w:spacing w:val="-2"/>
                <w:lang w:bidi="ar-SA"/>
              </w:rPr>
            </w:pPr>
            <w:r w:rsidRPr="007A7F43">
              <w:rPr>
                <w:rFonts w:ascii="Times New Roman" w:eastAsia="Times New Roman" w:hAnsi="Times New Roman" w:cs="Times New Roman"/>
                <w:color w:val="auto"/>
                <w:spacing w:val="-2"/>
                <w:lang w:bidi="ar-SA"/>
              </w:rPr>
              <w:t>не продлевался</w:t>
            </w:r>
          </w:p>
        </w:tc>
      </w:tr>
      <w:tr w:rsidR="007A7F43" w:rsidRPr="007A7F43" w:rsidTr="00EC7105">
        <w:tc>
          <w:tcPr>
            <w:tcW w:w="187" w:type="dxa"/>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sz w:val="18"/>
                <w:szCs w:val="18"/>
                <w:lang w:bidi="ar-SA"/>
              </w:rPr>
            </w:pPr>
          </w:p>
        </w:tc>
        <w:tc>
          <w:tcPr>
            <w:tcW w:w="397"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p>
        </w:tc>
        <w:tc>
          <w:tcPr>
            <w:tcW w:w="227"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1021"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p>
        </w:tc>
        <w:tc>
          <w:tcPr>
            <w:tcW w:w="369" w:type="dxa"/>
          </w:tcPr>
          <w:p w:rsidR="007A7F43" w:rsidRPr="007A7F43" w:rsidRDefault="007A7F43" w:rsidP="00777EAA">
            <w:pPr>
              <w:widowControl/>
              <w:autoSpaceDE w:val="0"/>
              <w:autoSpaceDN w:val="0"/>
              <w:jc w:val="right"/>
              <w:rPr>
                <w:rFonts w:ascii="Times New Roman" w:eastAsia="Times New Roman" w:hAnsi="Times New Roman" w:cs="Times New Roman"/>
                <w:color w:val="auto"/>
                <w:spacing w:val="-2"/>
                <w:sz w:val="18"/>
                <w:szCs w:val="18"/>
                <w:lang w:bidi="ar-SA"/>
              </w:rPr>
            </w:pPr>
          </w:p>
        </w:tc>
        <w:tc>
          <w:tcPr>
            <w:tcW w:w="369"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2070" w:type="dxa"/>
          </w:tcPr>
          <w:p w:rsidR="007A7F43" w:rsidRPr="007A7F43" w:rsidRDefault="007A7F43" w:rsidP="00777EAA">
            <w:pPr>
              <w:widowControl/>
              <w:autoSpaceDE w:val="0"/>
              <w:autoSpaceDN w:val="0"/>
              <w:rPr>
                <w:rFonts w:ascii="Times New Roman" w:eastAsia="Times New Roman" w:hAnsi="Times New Roman" w:cs="Times New Roman"/>
                <w:color w:val="auto"/>
                <w:spacing w:val="-2"/>
                <w:sz w:val="18"/>
                <w:szCs w:val="18"/>
                <w:lang w:bidi="ar-SA"/>
              </w:rPr>
            </w:pPr>
          </w:p>
        </w:tc>
        <w:tc>
          <w:tcPr>
            <w:tcW w:w="5330" w:type="dxa"/>
          </w:tcPr>
          <w:p w:rsidR="007A7F43" w:rsidRPr="007A7F43" w:rsidRDefault="007A7F43" w:rsidP="00777EAA">
            <w:pPr>
              <w:widowControl/>
              <w:autoSpaceDE w:val="0"/>
              <w:autoSpaceDN w:val="0"/>
              <w:jc w:val="center"/>
              <w:rPr>
                <w:rFonts w:ascii="Times New Roman" w:eastAsia="Times New Roman" w:hAnsi="Times New Roman" w:cs="Times New Roman"/>
                <w:color w:val="auto"/>
                <w:spacing w:val="-2"/>
                <w:sz w:val="18"/>
                <w:szCs w:val="18"/>
                <w:lang w:bidi="ar-SA"/>
              </w:rPr>
            </w:pPr>
            <w:r w:rsidRPr="007A7F43">
              <w:rPr>
                <w:rFonts w:ascii="Times New Roman" w:eastAsia="Times New Roman" w:hAnsi="Times New Roman" w:cs="Times New Roman"/>
                <w:color w:val="auto"/>
                <w:spacing w:val="-2"/>
                <w:sz w:val="18"/>
                <w:szCs w:val="18"/>
                <w:lang w:bidi="ar-SA"/>
              </w:rPr>
              <w:t>(указываются наименование(я) и реквизиты приказа(ов)</w:t>
            </w:r>
          </w:p>
        </w:tc>
      </w:tr>
    </w:tbl>
    <w:p w:rsidR="007A7F43" w:rsidRPr="007A7F43" w:rsidRDefault="007A7F43" w:rsidP="00777EAA">
      <w:pPr>
        <w:widowControl/>
        <w:tabs>
          <w:tab w:val="right" w:pos="6663"/>
        </w:tabs>
        <w:autoSpaceDE w:val="0"/>
        <w:autoSpaceDN w:val="0"/>
        <w:ind w:right="3401"/>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ab/>
        <w:t>.</w:t>
      </w:r>
    </w:p>
    <w:p w:rsidR="007A7F43" w:rsidRPr="007A7F43" w:rsidRDefault="007A7F43" w:rsidP="00777EAA">
      <w:pPr>
        <w:widowControl/>
        <w:pBdr>
          <w:top w:val="single" w:sz="4" w:space="1" w:color="auto"/>
        </w:pBdr>
        <w:autoSpaceDE w:val="0"/>
        <w:autoSpaceDN w:val="0"/>
        <w:ind w:right="27"/>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pacing w:val="-2"/>
          <w:sz w:val="18"/>
          <w:szCs w:val="18"/>
          <w:lang w:bidi="ar-SA"/>
        </w:rPr>
        <w:t xml:space="preserve">(распоряжения(ий)) органа контроля о </w:t>
      </w:r>
      <w:r w:rsidRPr="007A7F43">
        <w:rPr>
          <w:rFonts w:ascii="Times New Roman" w:eastAsia="Times New Roman" w:hAnsi="Times New Roman" w:cs="Times New Roman"/>
          <w:color w:val="auto"/>
          <w:sz w:val="18"/>
          <w:szCs w:val="18"/>
          <w:lang w:bidi="ar-SA"/>
        </w:rPr>
        <w:t>продлении срока проведения обследования)</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 xml:space="preserve">При проведении обследования проведено(ы) </w:t>
      </w: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(указываются экспертизы, исследования, осмотры,</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инвентаризации, наблюдения, испытания, измерения, контрольные обмеры и другие действия по контролю, проведенные</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в рамках обследования (в соответствии с пунктом 44 федерального стандарта № 1235), с указанием сроков их проведения,</w:t>
      </w: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ab/>
        <w:t>.</w:t>
      </w:r>
    </w:p>
    <w:p w:rsidR="007A7F43" w:rsidRPr="007A7F43"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предмета, а также сведений (фамилия, имя, отчество (при наличии)) о лицах (лице), их проводивших(ого))</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(указываются сведения об объекте контроля </w:t>
      </w:r>
      <w:r w:rsidRPr="007A7F43">
        <w:rPr>
          <w:rFonts w:ascii="Times New Roman" w:eastAsia="Times New Roman" w:hAnsi="Times New Roman" w:cs="Times New Roman"/>
          <w:color w:val="auto"/>
          <w:sz w:val="18"/>
          <w:szCs w:val="18"/>
          <w:vertAlign w:val="superscript"/>
          <w:lang w:bidi="ar-SA"/>
        </w:rPr>
        <w:footnoteReference w:id="6"/>
      </w:r>
      <w:r w:rsidRPr="007A7F43">
        <w:rPr>
          <w:rFonts w:ascii="Times New Roman" w:eastAsia="Times New Roman" w:hAnsi="Times New Roman" w:cs="Times New Roman"/>
          <w:color w:val="auto"/>
          <w:sz w:val="18"/>
          <w:szCs w:val="18"/>
          <w:lang w:bidi="ar-SA"/>
        </w:rPr>
        <w:t>,факты и информация,</w:t>
      </w: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ab/>
        <w:t>.</w:t>
      </w:r>
    </w:p>
    <w:p w:rsidR="007A7F43" w:rsidRPr="007A7F43"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установленные по результатам обследования, с учетом требований пунктов 50 - 53 федерального стандарта № 1235)</w:t>
      </w:r>
    </w:p>
    <w:p w:rsidR="007A7F43" w:rsidRPr="007A7F43" w:rsidRDefault="007A7F43" w:rsidP="00777EAA">
      <w:pPr>
        <w:widowControl/>
        <w:autoSpaceDE w:val="0"/>
        <w:autoSpaceDN w:val="0"/>
        <w:jc w:val="both"/>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 xml:space="preserve">Приложение: </w:t>
      </w:r>
    </w:p>
    <w:p w:rsidR="007A7F43" w:rsidRPr="007A7F43"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 xml:space="preserve">(указываются документы, материалы, приобщаемые к заключению о результатах обследования </w:t>
      </w:r>
      <w:r w:rsidRPr="007A7F43">
        <w:rPr>
          <w:rFonts w:ascii="Times New Roman" w:eastAsia="Times New Roman" w:hAnsi="Times New Roman" w:cs="Times New Roman"/>
          <w:color w:val="auto"/>
          <w:sz w:val="18"/>
          <w:szCs w:val="18"/>
          <w:lang w:bidi="ar-SA"/>
        </w:rPr>
        <w:br/>
        <w:t>в соответствии с пунктами 53, 54 федерального стандарта № 1235)</w:t>
      </w:r>
    </w:p>
    <w:p w:rsidR="007A7F43" w:rsidRPr="007A7F43" w:rsidRDefault="007A7F43" w:rsidP="00777EAA">
      <w:pPr>
        <w:keepNext/>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 xml:space="preserve">Уполномоченное на проведение </w:t>
      </w:r>
      <w:r w:rsidRPr="007A7F43">
        <w:rPr>
          <w:rFonts w:ascii="Times New Roman" w:eastAsia="Times New Roman" w:hAnsi="Times New Roman" w:cs="Times New Roman"/>
          <w:color w:val="auto"/>
          <w:lang w:bidi="ar-SA"/>
        </w:rPr>
        <w:br/>
        <w:t>обследования должностное лицо</w:t>
      </w:r>
    </w:p>
    <w:tbl>
      <w:tblPr>
        <w:tblW w:w="9980" w:type="dxa"/>
        <w:tblLayout w:type="fixed"/>
        <w:tblCellMar>
          <w:left w:w="28" w:type="dxa"/>
          <w:right w:w="28" w:type="dxa"/>
        </w:tblCellMar>
        <w:tblLook w:val="0000"/>
      </w:tblPr>
      <w:tblGrid>
        <w:gridCol w:w="2892"/>
        <w:gridCol w:w="170"/>
        <w:gridCol w:w="1985"/>
        <w:gridCol w:w="170"/>
        <w:gridCol w:w="1701"/>
        <w:gridCol w:w="170"/>
        <w:gridCol w:w="2892"/>
      </w:tblGrid>
      <w:tr w:rsidR="007A7F43" w:rsidRPr="007A7F43" w:rsidTr="00EC7105">
        <w:tc>
          <w:tcPr>
            <w:tcW w:w="2892" w:type="dxa"/>
            <w:tcBorders>
              <w:top w:val="nil"/>
              <w:left w:val="nil"/>
              <w:bottom w:val="single" w:sz="4" w:space="0" w:color="auto"/>
              <w:right w:val="nil"/>
            </w:tcBorders>
            <w:vAlign w:val="bottom"/>
          </w:tcPr>
          <w:p w:rsidR="007A7F43" w:rsidRPr="007A7F43" w:rsidRDefault="007A7F43" w:rsidP="00777EAA">
            <w:pPr>
              <w:widowControl/>
              <w:autoSpaceDE w:val="0"/>
              <w:autoSpaceDN w:val="0"/>
              <w:jc w:val="both"/>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Ответственное лицо по внутреннему</w:t>
            </w:r>
          </w:p>
          <w:p w:rsidR="007A7F43" w:rsidRPr="007A7F43" w:rsidRDefault="007A7F43" w:rsidP="00777EAA">
            <w:pPr>
              <w:widowControl/>
              <w:autoSpaceDE w:val="0"/>
              <w:autoSpaceDN w:val="0"/>
              <w:jc w:val="both"/>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муниципальному финансовому</w:t>
            </w:r>
          </w:p>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контролю</w:t>
            </w:r>
            <w:r w:rsidRPr="007A7F43">
              <w:rPr>
                <w:rFonts w:ascii="Times New Roman" w:eastAsia="Times New Roman" w:hAnsi="Times New Roman" w:cs="Times New Roman"/>
                <w:color w:val="auto"/>
                <w:lang w:bidi="ar-SA"/>
              </w:rPr>
              <w:tab/>
            </w:r>
          </w:p>
        </w:tc>
        <w:tc>
          <w:tcPr>
            <w:tcW w:w="170" w:type="dxa"/>
            <w:tcBorders>
              <w:top w:val="nil"/>
              <w:left w:val="nil"/>
              <w:bottom w:val="nil"/>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170" w:type="dxa"/>
            <w:tcBorders>
              <w:top w:val="nil"/>
              <w:left w:val="nil"/>
              <w:bottom w:val="nil"/>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1701"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170" w:type="dxa"/>
            <w:tcBorders>
              <w:top w:val="nil"/>
              <w:left w:val="nil"/>
              <w:bottom w:val="nil"/>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c>
          <w:tcPr>
            <w:tcW w:w="2892" w:type="dxa"/>
            <w:tcBorders>
              <w:top w:val="nil"/>
              <w:left w:val="nil"/>
              <w:bottom w:val="single" w:sz="4" w:space="0" w:color="auto"/>
              <w:right w:val="nil"/>
            </w:tcBorders>
            <w:vAlign w:val="bottom"/>
          </w:tcPr>
          <w:p w:rsidR="007A7F43" w:rsidRPr="007A7F43" w:rsidRDefault="007A7F43" w:rsidP="00777EAA">
            <w:pPr>
              <w:widowControl/>
              <w:autoSpaceDE w:val="0"/>
              <w:autoSpaceDN w:val="0"/>
              <w:jc w:val="center"/>
              <w:rPr>
                <w:rFonts w:ascii="Times New Roman" w:eastAsia="Times New Roman" w:hAnsi="Times New Roman" w:cs="Times New Roman"/>
                <w:color w:val="auto"/>
                <w:lang w:bidi="ar-SA"/>
              </w:rPr>
            </w:pPr>
          </w:p>
        </w:tc>
      </w:tr>
      <w:tr w:rsidR="007A7F43" w:rsidRPr="007A7F43" w:rsidTr="00EC7105">
        <w:tc>
          <w:tcPr>
            <w:tcW w:w="2892" w:type="dxa"/>
            <w:tcBorders>
              <w:top w:val="single" w:sz="4" w:space="0" w:color="auto"/>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(должность)</w:t>
            </w:r>
          </w:p>
        </w:tc>
        <w:tc>
          <w:tcPr>
            <w:tcW w:w="170" w:type="dxa"/>
            <w:tcBorders>
              <w:top w:val="nil"/>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p>
        </w:tc>
        <w:tc>
          <w:tcPr>
            <w:tcW w:w="1985" w:type="dxa"/>
            <w:tcBorders>
              <w:top w:val="single" w:sz="4" w:space="0" w:color="auto"/>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(дата)</w:t>
            </w:r>
          </w:p>
        </w:tc>
        <w:tc>
          <w:tcPr>
            <w:tcW w:w="170" w:type="dxa"/>
            <w:tcBorders>
              <w:top w:val="nil"/>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p>
        </w:tc>
        <w:tc>
          <w:tcPr>
            <w:tcW w:w="1701" w:type="dxa"/>
            <w:tcBorders>
              <w:top w:val="single" w:sz="4" w:space="0" w:color="auto"/>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(подпись)</w:t>
            </w:r>
          </w:p>
        </w:tc>
        <w:tc>
          <w:tcPr>
            <w:tcW w:w="170" w:type="dxa"/>
            <w:tcBorders>
              <w:top w:val="nil"/>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p>
        </w:tc>
        <w:tc>
          <w:tcPr>
            <w:tcW w:w="2892" w:type="dxa"/>
            <w:tcBorders>
              <w:top w:val="single" w:sz="4" w:space="0" w:color="auto"/>
              <w:left w:val="nil"/>
              <w:right w:val="nil"/>
            </w:tcBorders>
          </w:tcPr>
          <w:p w:rsidR="007A7F43" w:rsidRPr="007A7F43" w:rsidRDefault="007A7F43" w:rsidP="00777EAA">
            <w:pPr>
              <w:widowControl/>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(инициалы и фамилия)</w:t>
            </w:r>
          </w:p>
        </w:tc>
      </w:tr>
    </w:tbl>
    <w:p w:rsidR="007A7F43" w:rsidRPr="007A7F43" w:rsidRDefault="007A7F43" w:rsidP="00777EAA">
      <w:pPr>
        <w:widowControl/>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Копию заключения получил</w:t>
      </w:r>
      <w:r w:rsidRPr="007A7F43">
        <w:rPr>
          <w:rFonts w:ascii="Times New Roman" w:eastAsia="Times New Roman" w:hAnsi="Times New Roman" w:cs="Times New Roman"/>
          <w:color w:val="auto"/>
          <w:vertAlign w:val="superscript"/>
          <w:lang w:bidi="ar-SA"/>
        </w:rPr>
        <w:footnoteReference w:id="7"/>
      </w:r>
      <w:r w:rsidRPr="007A7F43">
        <w:rPr>
          <w:rFonts w:ascii="Times New Roman" w:eastAsia="Times New Roman" w:hAnsi="Times New Roman" w:cs="Times New Roman"/>
          <w:color w:val="auto"/>
          <w:lang w:bidi="ar-SA"/>
        </w:rPr>
        <w:t xml:space="preserve">:  </w:t>
      </w:r>
    </w:p>
    <w:p w:rsidR="007A7F43" w:rsidRPr="007A7F43" w:rsidRDefault="007A7F43" w:rsidP="00777EAA">
      <w:pPr>
        <w:widowControl/>
        <w:pBdr>
          <w:top w:val="single" w:sz="4" w:space="1" w:color="auto"/>
        </w:pBdr>
        <w:autoSpaceDE w:val="0"/>
        <w:autoSpaceDN w:val="0"/>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(указываются должность,</w:t>
      </w:r>
    </w:p>
    <w:p w:rsidR="007A7F43" w:rsidRPr="007A7F43" w:rsidRDefault="007A7F43" w:rsidP="00777EAA">
      <w:pPr>
        <w:widowControl/>
        <w:tabs>
          <w:tab w:val="right" w:pos="9923"/>
        </w:tabs>
        <w:autoSpaceDE w:val="0"/>
        <w:autoSpaceDN w:val="0"/>
        <w:rPr>
          <w:rFonts w:ascii="Times New Roman" w:eastAsia="Times New Roman" w:hAnsi="Times New Roman" w:cs="Times New Roman"/>
          <w:color w:val="auto"/>
          <w:lang w:bidi="ar-SA"/>
        </w:rPr>
      </w:pPr>
      <w:r w:rsidRPr="007A7F43">
        <w:rPr>
          <w:rFonts w:ascii="Times New Roman" w:eastAsia="Times New Roman" w:hAnsi="Times New Roman" w:cs="Times New Roman"/>
          <w:color w:val="auto"/>
          <w:lang w:bidi="ar-SA"/>
        </w:rPr>
        <w:tab/>
        <w:t>.</w:t>
      </w:r>
    </w:p>
    <w:p w:rsidR="007A7F43" w:rsidRPr="007A7F43" w:rsidRDefault="007A7F43" w:rsidP="00777EAA">
      <w:pPr>
        <w:widowControl/>
        <w:pBdr>
          <w:top w:val="single" w:sz="4" w:space="1" w:color="auto"/>
        </w:pBdr>
        <w:autoSpaceDE w:val="0"/>
        <w:autoSpaceDN w:val="0"/>
        <w:ind w:right="113"/>
        <w:jc w:val="center"/>
        <w:rPr>
          <w:rFonts w:ascii="Times New Roman" w:eastAsia="Times New Roman" w:hAnsi="Times New Roman" w:cs="Times New Roman"/>
          <w:color w:val="auto"/>
          <w:sz w:val="18"/>
          <w:szCs w:val="18"/>
          <w:lang w:bidi="ar-SA"/>
        </w:rPr>
      </w:pPr>
      <w:r w:rsidRPr="007A7F43">
        <w:rPr>
          <w:rFonts w:ascii="Times New Roman" w:eastAsia="Times New Roman" w:hAnsi="Times New Roman" w:cs="Times New Roman"/>
          <w:color w:val="auto"/>
          <w:sz w:val="18"/>
          <w:szCs w:val="18"/>
          <w:lang w:bidi="ar-SA"/>
        </w:rPr>
        <w:t>фамилия, имя, отчество (при наличии) руководителя объекта контроля (его уполномоченного представителя), получившего копию заключения о результатах обследования, дата, подпись)</w:t>
      </w:r>
    </w:p>
    <w:p w:rsidR="007A7F43" w:rsidRPr="007A7F43" w:rsidRDefault="007A7F43" w:rsidP="00777EAA">
      <w:pPr>
        <w:widowControl/>
        <w:autoSpaceDE w:val="0"/>
        <w:autoSpaceDN w:val="0"/>
        <w:rPr>
          <w:rFonts w:ascii="Times New Roman" w:eastAsia="Times New Roman" w:hAnsi="Times New Roman" w:cs="Times New Roman"/>
          <w:color w:val="auto"/>
          <w:lang w:bidi="ar-SA"/>
        </w:rPr>
      </w:pPr>
    </w:p>
    <w:p w:rsidR="00AF7210" w:rsidRDefault="00AF7210" w:rsidP="00777EAA">
      <w:r>
        <w:br w:type="page"/>
      </w:r>
    </w:p>
    <w:p w:rsidR="001D495A" w:rsidRPr="00224B71" w:rsidRDefault="001D495A" w:rsidP="001D495A">
      <w:pPr>
        <w:pStyle w:val="50"/>
        <w:shd w:val="clear" w:color="auto" w:fill="auto"/>
        <w:spacing w:line="240" w:lineRule="auto"/>
        <w:jc w:val="left"/>
        <w:rPr>
          <w:sz w:val="25"/>
          <w:szCs w:val="25"/>
        </w:rPr>
      </w:pPr>
      <w:r>
        <w:rPr>
          <w:sz w:val="25"/>
          <w:szCs w:val="25"/>
        </w:rPr>
        <w:lastRenderedPageBreak/>
        <w:t xml:space="preserve">                                                                                 </w:t>
      </w:r>
      <w:r w:rsidRPr="00224B71">
        <w:rPr>
          <w:sz w:val="25"/>
          <w:szCs w:val="25"/>
        </w:rPr>
        <w:t>Приложение</w:t>
      </w:r>
      <w:r>
        <w:rPr>
          <w:sz w:val="25"/>
          <w:szCs w:val="25"/>
        </w:rPr>
        <w:t xml:space="preserve"> 3</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к порядку осуществления внутреннего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муниципального</w:t>
      </w:r>
      <w:r>
        <w:rPr>
          <w:sz w:val="25"/>
          <w:szCs w:val="25"/>
        </w:rPr>
        <w:t xml:space="preserve"> </w:t>
      </w:r>
      <w:r w:rsidRPr="00224B71">
        <w:rPr>
          <w:sz w:val="25"/>
          <w:szCs w:val="25"/>
        </w:rPr>
        <w:t xml:space="preserve">финансового контроля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в аппарате Совета депутатов </w:t>
      </w:r>
    </w:p>
    <w:p w:rsidR="001D495A" w:rsidRDefault="001D495A" w:rsidP="001D495A">
      <w:pPr>
        <w:pStyle w:val="50"/>
        <w:shd w:val="clear" w:color="auto" w:fill="auto"/>
        <w:tabs>
          <w:tab w:val="left" w:pos="8144"/>
        </w:tabs>
        <w:spacing w:line="240" w:lineRule="auto"/>
        <w:jc w:val="left"/>
        <w:rPr>
          <w:sz w:val="25"/>
          <w:szCs w:val="25"/>
        </w:rPr>
      </w:pPr>
      <w:r>
        <w:rPr>
          <w:sz w:val="25"/>
          <w:szCs w:val="25"/>
        </w:rPr>
        <w:t xml:space="preserve">                                                                                 </w:t>
      </w:r>
      <w:r w:rsidRPr="00224B71">
        <w:rPr>
          <w:sz w:val="25"/>
          <w:szCs w:val="25"/>
        </w:rPr>
        <w:t xml:space="preserve">муниципального округа </w:t>
      </w:r>
      <w:r w:rsidR="000530BC">
        <w:rPr>
          <w:sz w:val="25"/>
          <w:szCs w:val="25"/>
        </w:rPr>
        <w:t>Измайлово</w:t>
      </w:r>
    </w:p>
    <w:p w:rsidR="001D495A" w:rsidRDefault="001D495A" w:rsidP="001D495A">
      <w:pPr>
        <w:pStyle w:val="50"/>
        <w:shd w:val="clear" w:color="auto" w:fill="auto"/>
        <w:spacing w:line="240" w:lineRule="auto"/>
        <w:rPr>
          <w:sz w:val="25"/>
          <w:szCs w:val="25"/>
        </w:rPr>
      </w:pPr>
    </w:p>
    <w:p w:rsidR="002E5A3A" w:rsidRPr="001D495A" w:rsidRDefault="002E5A3A" w:rsidP="001D495A">
      <w:pPr>
        <w:pStyle w:val="a6"/>
        <w:rPr>
          <w:sz w:val="25"/>
          <w:szCs w:val="25"/>
        </w:rPr>
      </w:pPr>
    </w:p>
    <w:p w:rsidR="002E5A3A" w:rsidRPr="001D495A" w:rsidRDefault="002E5A3A" w:rsidP="001D495A">
      <w:pPr>
        <w:pStyle w:val="a6"/>
        <w:rPr>
          <w:sz w:val="25"/>
          <w:szCs w:val="25"/>
        </w:rPr>
      </w:pPr>
    </w:p>
    <w:p w:rsidR="001D495A" w:rsidRPr="001D495A" w:rsidRDefault="002E5A3A" w:rsidP="001D495A">
      <w:pPr>
        <w:pStyle w:val="a6"/>
        <w:jc w:val="center"/>
        <w:rPr>
          <w:rFonts w:ascii="Times New Roman" w:eastAsiaTheme="minorHAnsi" w:hAnsi="Times New Roman"/>
          <w:b/>
          <w:bCs/>
          <w:sz w:val="25"/>
          <w:szCs w:val="25"/>
        </w:rPr>
      </w:pPr>
      <w:r w:rsidRPr="001D495A">
        <w:rPr>
          <w:rFonts w:ascii="Times New Roman" w:eastAsiaTheme="minorHAnsi" w:hAnsi="Times New Roman"/>
          <w:b/>
          <w:bCs/>
          <w:sz w:val="25"/>
          <w:szCs w:val="25"/>
        </w:rPr>
        <w:t>Отчет</w:t>
      </w:r>
    </w:p>
    <w:p w:rsidR="001D495A" w:rsidRDefault="002E5A3A" w:rsidP="001D495A">
      <w:pPr>
        <w:pStyle w:val="a6"/>
        <w:jc w:val="center"/>
        <w:rPr>
          <w:rFonts w:ascii="Times New Roman" w:eastAsiaTheme="minorHAnsi" w:hAnsi="Times New Roman"/>
          <w:b/>
          <w:sz w:val="25"/>
          <w:szCs w:val="25"/>
        </w:rPr>
      </w:pPr>
      <w:r w:rsidRPr="001D495A">
        <w:rPr>
          <w:rFonts w:ascii="Times New Roman" w:eastAsiaTheme="minorHAnsi" w:hAnsi="Times New Roman"/>
          <w:b/>
          <w:sz w:val="25"/>
          <w:szCs w:val="25"/>
        </w:rPr>
        <w:t>о результатах контрольной деятельности органа</w:t>
      </w:r>
    </w:p>
    <w:p w:rsidR="001D495A" w:rsidRDefault="002E5A3A" w:rsidP="001D495A">
      <w:pPr>
        <w:pStyle w:val="a6"/>
        <w:jc w:val="center"/>
        <w:rPr>
          <w:rFonts w:ascii="Times New Roman" w:eastAsiaTheme="minorHAnsi" w:hAnsi="Times New Roman"/>
          <w:b/>
          <w:sz w:val="25"/>
          <w:szCs w:val="25"/>
        </w:rPr>
      </w:pPr>
      <w:r w:rsidRPr="001D495A">
        <w:rPr>
          <w:rFonts w:ascii="Times New Roman" w:eastAsiaTheme="minorHAnsi" w:hAnsi="Times New Roman"/>
          <w:b/>
          <w:sz w:val="25"/>
          <w:szCs w:val="25"/>
        </w:rPr>
        <w:t>внутреннего государственного (муниципального)</w:t>
      </w:r>
    </w:p>
    <w:p w:rsidR="002E5A3A" w:rsidRPr="001D495A" w:rsidRDefault="002E5A3A" w:rsidP="001D495A">
      <w:pPr>
        <w:pStyle w:val="a6"/>
        <w:jc w:val="center"/>
        <w:rPr>
          <w:rFonts w:ascii="Times New Roman" w:eastAsiaTheme="minorHAnsi" w:hAnsi="Times New Roman"/>
          <w:b/>
          <w:sz w:val="25"/>
          <w:szCs w:val="25"/>
        </w:rPr>
      </w:pPr>
      <w:r w:rsidRPr="001D495A">
        <w:rPr>
          <w:rFonts w:ascii="Times New Roman" w:eastAsiaTheme="minorHAnsi" w:hAnsi="Times New Roman"/>
          <w:b/>
          <w:sz w:val="25"/>
          <w:szCs w:val="25"/>
        </w:rPr>
        <w:t>финансового контроля</w:t>
      </w:r>
    </w:p>
    <w:p w:rsidR="002E5A3A" w:rsidRPr="001D495A" w:rsidRDefault="002E5A3A" w:rsidP="001D495A">
      <w:pPr>
        <w:pStyle w:val="a6"/>
        <w:rPr>
          <w:rFonts w:ascii="Times New Roman" w:eastAsiaTheme="minorHAnsi" w:hAnsi="Times New Roman"/>
          <w:b/>
          <w:sz w:val="25"/>
          <w:szCs w:val="25"/>
        </w:rPr>
      </w:pPr>
    </w:p>
    <w:p w:rsidR="002E5A3A" w:rsidRPr="001D495A" w:rsidRDefault="002E5A3A" w:rsidP="001D495A">
      <w:pPr>
        <w:pStyle w:val="a6"/>
        <w:rPr>
          <w:rFonts w:ascii="Times New Roman" w:eastAsiaTheme="minorHAnsi" w:hAnsi="Times New Roman"/>
          <w:b/>
          <w:sz w:val="25"/>
          <w:szCs w:val="25"/>
        </w:rPr>
      </w:pPr>
    </w:p>
    <w:p w:rsidR="002E5A3A" w:rsidRPr="001D495A" w:rsidRDefault="002E5A3A" w:rsidP="001D495A">
      <w:pPr>
        <w:pStyle w:val="a6"/>
        <w:rPr>
          <w:rFonts w:ascii="Times New Roman" w:eastAsiaTheme="minorHAnsi" w:hAnsi="Times New Roman"/>
          <w:sz w:val="25"/>
          <w:szCs w:val="25"/>
        </w:rPr>
      </w:pPr>
      <w:r w:rsidRPr="001D495A">
        <w:rPr>
          <w:rFonts w:ascii="Times New Roman" w:eastAsiaTheme="minorHAnsi" w:hAnsi="Times New Roman"/>
          <w:sz w:val="25"/>
          <w:szCs w:val="25"/>
        </w:rPr>
        <w:t>Основание______________</w:t>
      </w:r>
      <w:r w:rsidR="001D495A">
        <w:rPr>
          <w:rFonts w:ascii="Times New Roman" w:eastAsiaTheme="minorHAnsi" w:hAnsi="Times New Roman"/>
          <w:sz w:val="25"/>
          <w:szCs w:val="25"/>
        </w:rPr>
        <w:t>___________</w:t>
      </w:r>
      <w:r w:rsidRPr="001D495A">
        <w:rPr>
          <w:rFonts w:ascii="Times New Roman" w:eastAsiaTheme="minorHAnsi" w:hAnsi="Times New Roman"/>
          <w:sz w:val="25"/>
          <w:szCs w:val="25"/>
        </w:rPr>
        <w:t>________________________________________</w:t>
      </w:r>
    </w:p>
    <w:p w:rsidR="002E5A3A" w:rsidRPr="001D495A" w:rsidRDefault="002E5A3A" w:rsidP="001D495A">
      <w:pPr>
        <w:pStyle w:val="a6"/>
        <w:rPr>
          <w:rFonts w:ascii="Times New Roman" w:eastAsiaTheme="minorHAnsi" w:hAnsi="Times New Roman"/>
          <w:sz w:val="25"/>
          <w:szCs w:val="25"/>
        </w:rPr>
      </w:pPr>
      <w:bookmarkStart w:id="11" w:name="bookmark1"/>
    </w:p>
    <w:p w:rsidR="002E5A3A" w:rsidRPr="001D495A" w:rsidRDefault="002E5A3A" w:rsidP="001D495A">
      <w:pPr>
        <w:pStyle w:val="a6"/>
        <w:rPr>
          <w:rFonts w:ascii="Times New Roman" w:eastAsiaTheme="minorHAnsi" w:hAnsi="Times New Roman"/>
          <w:sz w:val="25"/>
          <w:szCs w:val="25"/>
        </w:rPr>
      </w:pPr>
      <w:r w:rsidRPr="001D495A">
        <w:rPr>
          <w:rFonts w:ascii="Times New Roman" w:eastAsiaTheme="minorHAnsi" w:hAnsi="Times New Roman"/>
          <w:sz w:val="25"/>
          <w:szCs w:val="25"/>
        </w:rPr>
        <w:t>Объектом контроля является_____</w:t>
      </w:r>
      <w:r w:rsidR="001D495A">
        <w:rPr>
          <w:rFonts w:ascii="Times New Roman" w:eastAsiaTheme="minorHAnsi" w:hAnsi="Times New Roman"/>
          <w:sz w:val="25"/>
          <w:szCs w:val="25"/>
        </w:rPr>
        <w:t>__________</w:t>
      </w:r>
      <w:r w:rsidRPr="001D495A">
        <w:rPr>
          <w:rFonts w:ascii="Times New Roman" w:eastAsiaTheme="minorHAnsi" w:hAnsi="Times New Roman"/>
          <w:sz w:val="25"/>
          <w:szCs w:val="25"/>
        </w:rPr>
        <w:t>__________________________________</w:t>
      </w:r>
    </w:p>
    <w:bookmarkEnd w:id="11"/>
    <w:p w:rsidR="002E5A3A" w:rsidRPr="001D495A" w:rsidRDefault="002E5A3A" w:rsidP="001D495A">
      <w:pPr>
        <w:pStyle w:val="a6"/>
        <w:rPr>
          <w:rFonts w:ascii="Times New Roman" w:eastAsiaTheme="minorHAnsi" w:hAnsi="Times New Roman"/>
          <w:sz w:val="25"/>
          <w:szCs w:val="25"/>
        </w:rPr>
      </w:pPr>
    </w:p>
    <w:p w:rsidR="002E5A3A" w:rsidRPr="001D495A" w:rsidRDefault="002E5A3A" w:rsidP="001D495A">
      <w:pPr>
        <w:pStyle w:val="a6"/>
        <w:rPr>
          <w:rFonts w:ascii="Times New Roman" w:hAnsi="Times New Roman"/>
          <w:sz w:val="25"/>
          <w:szCs w:val="25"/>
        </w:rPr>
      </w:pPr>
      <w:r w:rsidRPr="001D495A">
        <w:rPr>
          <w:rFonts w:ascii="Times New Roman" w:eastAsiaTheme="minorHAnsi" w:hAnsi="Times New Roman"/>
          <w:sz w:val="25"/>
          <w:szCs w:val="25"/>
        </w:rPr>
        <w:t>Цель плановой проверки: _______</w:t>
      </w:r>
      <w:r w:rsidRPr="001D495A">
        <w:rPr>
          <w:rFonts w:ascii="Times New Roman" w:hAnsi="Times New Roman"/>
          <w:sz w:val="25"/>
          <w:szCs w:val="25"/>
        </w:rPr>
        <w:t>___</w:t>
      </w:r>
      <w:r w:rsidR="001D495A">
        <w:rPr>
          <w:rFonts w:ascii="Times New Roman" w:hAnsi="Times New Roman"/>
          <w:sz w:val="25"/>
          <w:szCs w:val="25"/>
        </w:rPr>
        <w:t>_________</w:t>
      </w:r>
      <w:r w:rsidRPr="001D495A">
        <w:rPr>
          <w:rFonts w:ascii="Times New Roman" w:hAnsi="Times New Roman"/>
          <w:sz w:val="25"/>
          <w:szCs w:val="25"/>
        </w:rPr>
        <w:t>________________________________</w:t>
      </w:r>
    </w:p>
    <w:p w:rsidR="001D495A" w:rsidRDefault="002E5A3A" w:rsidP="001D495A">
      <w:pPr>
        <w:pStyle w:val="a6"/>
        <w:rPr>
          <w:rFonts w:ascii="Times New Roman" w:hAnsi="Times New Roman"/>
          <w:sz w:val="25"/>
          <w:szCs w:val="25"/>
        </w:rPr>
      </w:pPr>
      <w:r w:rsidRPr="001D495A">
        <w:rPr>
          <w:rFonts w:ascii="Times New Roman" w:hAnsi="Times New Roman"/>
          <w:sz w:val="25"/>
          <w:szCs w:val="25"/>
        </w:rPr>
        <w:t>Срок проверки: ________________</w:t>
      </w:r>
      <w:r w:rsidR="001D495A">
        <w:rPr>
          <w:rFonts w:ascii="Times New Roman" w:hAnsi="Times New Roman"/>
          <w:sz w:val="25"/>
          <w:szCs w:val="25"/>
        </w:rPr>
        <w:t>_____________</w:t>
      </w:r>
      <w:r w:rsidRPr="001D495A">
        <w:rPr>
          <w:rFonts w:ascii="Times New Roman" w:hAnsi="Times New Roman"/>
          <w:sz w:val="25"/>
          <w:szCs w:val="25"/>
        </w:rPr>
        <w:t>_______________________________</w:t>
      </w:r>
      <w:r w:rsidR="00A20CE1" w:rsidRPr="001D495A">
        <w:rPr>
          <w:rFonts w:ascii="Times New Roman" w:hAnsi="Times New Roman"/>
          <w:sz w:val="25"/>
          <w:szCs w:val="25"/>
        </w:rPr>
        <w:t xml:space="preserve"> </w:t>
      </w:r>
    </w:p>
    <w:p w:rsidR="00A20CE1" w:rsidRPr="001D495A" w:rsidRDefault="002E5A3A" w:rsidP="001D495A">
      <w:pPr>
        <w:pStyle w:val="a6"/>
        <w:rPr>
          <w:rFonts w:ascii="Times New Roman" w:eastAsiaTheme="minorHAnsi" w:hAnsi="Times New Roman"/>
          <w:sz w:val="25"/>
          <w:szCs w:val="25"/>
        </w:rPr>
      </w:pPr>
      <w:r w:rsidRPr="001D495A">
        <w:rPr>
          <w:rFonts w:ascii="Times New Roman" w:eastAsiaTheme="minorHAnsi" w:hAnsi="Times New Roman"/>
          <w:sz w:val="25"/>
          <w:szCs w:val="25"/>
        </w:rPr>
        <w:t>Проверка проводилась</w:t>
      </w:r>
      <w:r w:rsidR="00A20CE1" w:rsidRPr="001D495A">
        <w:rPr>
          <w:rFonts w:ascii="Times New Roman" w:eastAsiaTheme="minorHAnsi" w:hAnsi="Times New Roman"/>
          <w:sz w:val="25"/>
          <w:szCs w:val="25"/>
        </w:rPr>
        <w:t xml:space="preserve"> __</w:t>
      </w:r>
      <w:r w:rsidR="001D495A">
        <w:rPr>
          <w:rFonts w:ascii="Times New Roman" w:eastAsiaTheme="minorHAnsi" w:hAnsi="Times New Roman"/>
          <w:sz w:val="25"/>
          <w:szCs w:val="25"/>
        </w:rPr>
        <w:t>______________________________________________</w:t>
      </w:r>
      <w:r w:rsidR="00A20CE1" w:rsidRPr="001D495A">
        <w:rPr>
          <w:rFonts w:ascii="Times New Roman" w:eastAsiaTheme="minorHAnsi" w:hAnsi="Times New Roman"/>
          <w:sz w:val="25"/>
          <w:szCs w:val="25"/>
        </w:rPr>
        <w:t>______</w:t>
      </w:r>
    </w:p>
    <w:p w:rsidR="002E5A3A" w:rsidRPr="001D495A" w:rsidRDefault="002E5A3A" w:rsidP="001D495A">
      <w:pPr>
        <w:pStyle w:val="a6"/>
        <w:rPr>
          <w:rFonts w:ascii="Times New Roman" w:hAnsi="Times New Roman"/>
          <w:sz w:val="25"/>
          <w:szCs w:val="25"/>
        </w:rPr>
      </w:pPr>
      <w:r w:rsidRPr="001D495A">
        <w:rPr>
          <w:rFonts w:ascii="Times New Roman" w:hAnsi="Times New Roman"/>
          <w:sz w:val="25"/>
          <w:szCs w:val="25"/>
        </w:rPr>
        <w:t xml:space="preserve">К проверке представлены следующие документы: </w:t>
      </w:r>
    </w:p>
    <w:p w:rsidR="002E5A3A" w:rsidRPr="001D495A" w:rsidRDefault="002E5A3A" w:rsidP="001D495A">
      <w:pPr>
        <w:pStyle w:val="a6"/>
        <w:rPr>
          <w:rFonts w:ascii="Times New Roman" w:eastAsia="Times New Roman" w:hAnsi="Times New Roman"/>
          <w:sz w:val="25"/>
          <w:szCs w:val="25"/>
        </w:rPr>
      </w:pPr>
    </w:p>
    <w:p w:rsidR="002E5A3A" w:rsidRPr="001D495A" w:rsidRDefault="002E5A3A" w:rsidP="001D495A">
      <w:pPr>
        <w:pStyle w:val="a6"/>
        <w:rPr>
          <w:rFonts w:ascii="Times New Roman" w:eastAsiaTheme="minorHAnsi" w:hAnsi="Times New Roman"/>
          <w:sz w:val="25"/>
          <w:szCs w:val="25"/>
        </w:rPr>
      </w:pPr>
    </w:p>
    <w:p w:rsidR="002E5A3A" w:rsidRPr="001D495A" w:rsidRDefault="002E5A3A" w:rsidP="001D495A">
      <w:pPr>
        <w:pStyle w:val="a6"/>
        <w:rPr>
          <w:rFonts w:ascii="Times New Roman" w:eastAsiaTheme="minorHAnsi" w:hAnsi="Times New Roman"/>
          <w:sz w:val="25"/>
          <w:szCs w:val="25"/>
        </w:rPr>
      </w:pPr>
    </w:p>
    <w:tbl>
      <w:tblPr>
        <w:tblW w:w="9980" w:type="dxa"/>
        <w:tblLayout w:type="fixed"/>
        <w:tblCellMar>
          <w:left w:w="28" w:type="dxa"/>
          <w:right w:w="28" w:type="dxa"/>
        </w:tblCellMar>
        <w:tblLook w:val="0000"/>
      </w:tblPr>
      <w:tblGrid>
        <w:gridCol w:w="2892"/>
        <w:gridCol w:w="170"/>
        <w:gridCol w:w="1985"/>
        <w:gridCol w:w="170"/>
        <w:gridCol w:w="1701"/>
        <w:gridCol w:w="170"/>
        <w:gridCol w:w="2892"/>
      </w:tblGrid>
      <w:tr w:rsidR="002E5A3A" w:rsidRPr="001D495A" w:rsidTr="00EC7105">
        <w:tc>
          <w:tcPr>
            <w:tcW w:w="2892" w:type="dxa"/>
            <w:tcBorders>
              <w:top w:val="nil"/>
              <w:left w:val="nil"/>
              <w:bottom w:val="single" w:sz="4" w:space="0" w:color="auto"/>
              <w:right w:val="nil"/>
            </w:tcBorders>
            <w:vAlign w:val="bottom"/>
          </w:tcPr>
          <w:p w:rsidR="001D495A" w:rsidRDefault="002E5A3A" w:rsidP="001D495A">
            <w:pPr>
              <w:pStyle w:val="a6"/>
              <w:rPr>
                <w:rFonts w:ascii="Times New Roman" w:eastAsia="Times New Roman" w:hAnsi="Times New Roman"/>
                <w:sz w:val="25"/>
                <w:szCs w:val="25"/>
              </w:rPr>
            </w:pPr>
            <w:r w:rsidRPr="001D495A">
              <w:rPr>
                <w:rFonts w:ascii="Times New Roman" w:eastAsia="Times New Roman" w:hAnsi="Times New Roman"/>
                <w:sz w:val="25"/>
                <w:szCs w:val="25"/>
              </w:rPr>
              <w:t xml:space="preserve">Ответственное лицо </w:t>
            </w:r>
          </w:p>
          <w:p w:rsidR="002E5A3A" w:rsidRPr="001D495A" w:rsidRDefault="002E5A3A" w:rsidP="001D495A">
            <w:pPr>
              <w:pStyle w:val="a6"/>
              <w:rPr>
                <w:rFonts w:ascii="Times New Roman" w:eastAsia="Times New Roman" w:hAnsi="Times New Roman"/>
                <w:sz w:val="25"/>
                <w:szCs w:val="25"/>
              </w:rPr>
            </w:pPr>
            <w:r w:rsidRPr="001D495A">
              <w:rPr>
                <w:rFonts w:ascii="Times New Roman" w:eastAsia="Times New Roman" w:hAnsi="Times New Roman"/>
                <w:sz w:val="25"/>
                <w:szCs w:val="25"/>
              </w:rPr>
              <w:t>по внутреннему</w:t>
            </w:r>
          </w:p>
          <w:p w:rsidR="002E5A3A" w:rsidRPr="001D495A" w:rsidRDefault="002E5A3A" w:rsidP="001D495A">
            <w:pPr>
              <w:pStyle w:val="a6"/>
              <w:rPr>
                <w:rFonts w:ascii="Times New Roman" w:eastAsia="Times New Roman" w:hAnsi="Times New Roman"/>
                <w:sz w:val="25"/>
                <w:szCs w:val="25"/>
              </w:rPr>
            </w:pPr>
            <w:r w:rsidRPr="001D495A">
              <w:rPr>
                <w:rFonts w:ascii="Times New Roman" w:eastAsia="Times New Roman" w:hAnsi="Times New Roman"/>
                <w:sz w:val="25"/>
                <w:szCs w:val="25"/>
              </w:rPr>
              <w:t xml:space="preserve">муниципальному финансовому контролю </w:t>
            </w:r>
          </w:p>
          <w:p w:rsidR="002E5A3A" w:rsidRPr="001D495A" w:rsidRDefault="002E5A3A" w:rsidP="001D495A">
            <w:pPr>
              <w:pStyle w:val="a6"/>
              <w:rPr>
                <w:rFonts w:ascii="Times New Roman" w:eastAsia="Times New Roman" w:hAnsi="Times New Roman"/>
                <w:sz w:val="25"/>
                <w:szCs w:val="25"/>
              </w:rPr>
            </w:pPr>
            <w:r w:rsidRPr="001D495A">
              <w:rPr>
                <w:rFonts w:ascii="Times New Roman" w:eastAsia="Times New Roman" w:hAnsi="Times New Roman"/>
                <w:sz w:val="25"/>
                <w:szCs w:val="25"/>
              </w:rPr>
              <w:tab/>
            </w:r>
          </w:p>
        </w:tc>
        <w:tc>
          <w:tcPr>
            <w:tcW w:w="170" w:type="dxa"/>
            <w:tcBorders>
              <w:top w:val="nil"/>
              <w:left w:val="nil"/>
              <w:bottom w:val="nil"/>
              <w:right w:val="nil"/>
            </w:tcBorders>
            <w:vAlign w:val="bottom"/>
          </w:tcPr>
          <w:p w:rsidR="002E5A3A" w:rsidRPr="001D495A" w:rsidRDefault="002E5A3A" w:rsidP="001D495A">
            <w:pPr>
              <w:pStyle w:val="a6"/>
              <w:rPr>
                <w:rFonts w:ascii="Times New Roman" w:eastAsia="Times New Roman" w:hAnsi="Times New Roman"/>
                <w:sz w:val="25"/>
                <w:szCs w:val="25"/>
              </w:rPr>
            </w:pPr>
          </w:p>
        </w:tc>
        <w:tc>
          <w:tcPr>
            <w:tcW w:w="1985" w:type="dxa"/>
            <w:tcBorders>
              <w:top w:val="nil"/>
              <w:left w:val="nil"/>
              <w:bottom w:val="single" w:sz="4" w:space="0" w:color="auto"/>
              <w:right w:val="nil"/>
            </w:tcBorders>
            <w:vAlign w:val="bottom"/>
          </w:tcPr>
          <w:p w:rsidR="002E5A3A" w:rsidRPr="001D495A" w:rsidRDefault="002E5A3A" w:rsidP="001D495A">
            <w:pPr>
              <w:pStyle w:val="a6"/>
              <w:rPr>
                <w:rFonts w:ascii="Times New Roman" w:eastAsia="Times New Roman" w:hAnsi="Times New Roman"/>
                <w:sz w:val="25"/>
                <w:szCs w:val="25"/>
              </w:rPr>
            </w:pPr>
          </w:p>
        </w:tc>
        <w:tc>
          <w:tcPr>
            <w:tcW w:w="170" w:type="dxa"/>
            <w:tcBorders>
              <w:top w:val="nil"/>
              <w:left w:val="nil"/>
              <w:bottom w:val="nil"/>
              <w:right w:val="nil"/>
            </w:tcBorders>
            <w:vAlign w:val="bottom"/>
          </w:tcPr>
          <w:p w:rsidR="002E5A3A" w:rsidRPr="001D495A" w:rsidRDefault="002E5A3A" w:rsidP="001D495A">
            <w:pPr>
              <w:pStyle w:val="a6"/>
              <w:rPr>
                <w:rFonts w:ascii="Times New Roman" w:eastAsia="Times New Roman" w:hAnsi="Times New Roman"/>
                <w:sz w:val="25"/>
                <w:szCs w:val="25"/>
              </w:rPr>
            </w:pPr>
          </w:p>
        </w:tc>
        <w:tc>
          <w:tcPr>
            <w:tcW w:w="1701" w:type="dxa"/>
            <w:tcBorders>
              <w:top w:val="nil"/>
              <w:left w:val="nil"/>
              <w:bottom w:val="single" w:sz="4" w:space="0" w:color="auto"/>
              <w:right w:val="nil"/>
            </w:tcBorders>
            <w:vAlign w:val="bottom"/>
          </w:tcPr>
          <w:p w:rsidR="002E5A3A" w:rsidRPr="001D495A" w:rsidRDefault="002E5A3A" w:rsidP="001D495A">
            <w:pPr>
              <w:pStyle w:val="a6"/>
              <w:rPr>
                <w:rFonts w:ascii="Times New Roman" w:eastAsia="Times New Roman" w:hAnsi="Times New Roman"/>
                <w:sz w:val="25"/>
                <w:szCs w:val="25"/>
              </w:rPr>
            </w:pPr>
          </w:p>
        </w:tc>
        <w:tc>
          <w:tcPr>
            <w:tcW w:w="170" w:type="dxa"/>
            <w:tcBorders>
              <w:top w:val="nil"/>
              <w:left w:val="nil"/>
              <w:bottom w:val="nil"/>
              <w:right w:val="nil"/>
            </w:tcBorders>
            <w:vAlign w:val="bottom"/>
          </w:tcPr>
          <w:p w:rsidR="002E5A3A" w:rsidRPr="001D495A" w:rsidRDefault="002E5A3A" w:rsidP="001D495A">
            <w:pPr>
              <w:pStyle w:val="a6"/>
              <w:rPr>
                <w:rFonts w:ascii="Times New Roman" w:eastAsia="Times New Roman" w:hAnsi="Times New Roman"/>
                <w:sz w:val="25"/>
                <w:szCs w:val="25"/>
              </w:rPr>
            </w:pPr>
          </w:p>
        </w:tc>
        <w:tc>
          <w:tcPr>
            <w:tcW w:w="2892" w:type="dxa"/>
            <w:tcBorders>
              <w:top w:val="nil"/>
              <w:left w:val="nil"/>
              <w:bottom w:val="single" w:sz="4" w:space="0" w:color="auto"/>
              <w:right w:val="nil"/>
            </w:tcBorders>
            <w:vAlign w:val="bottom"/>
          </w:tcPr>
          <w:p w:rsidR="002E5A3A" w:rsidRPr="001D495A" w:rsidRDefault="002E5A3A" w:rsidP="001D495A">
            <w:pPr>
              <w:pStyle w:val="a6"/>
              <w:rPr>
                <w:rFonts w:ascii="Times New Roman" w:eastAsia="Times New Roman" w:hAnsi="Times New Roman"/>
                <w:sz w:val="25"/>
                <w:szCs w:val="25"/>
              </w:rPr>
            </w:pPr>
          </w:p>
        </w:tc>
      </w:tr>
      <w:tr w:rsidR="002E5A3A" w:rsidRPr="002E5A3A" w:rsidTr="00EC7105">
        <w:tc>
          <w:tcPr>
            <w:tcW w:w="2892" w:type="dxa"/>
            <w:tcBorders>
              <w:top w:val="single" w:sz="4" w:space="0" w:color="auto"/>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r w:rsidRPr="002E5A3A">
              <w:rPr>
                <w:rFonts w:ascii="Times New Roman" w:eastAsia="Times New Roman" w:hAnsi="Times New Roman" w:cs="Times New Roman"/>
                <w:color w:val="auto"/>
                <w:sz w:val="18"/>
                <w:szCs w:val="18"/>
                <w:lang w:bidi="ar-SA"/>
              </w:rPr>
              <w:t>(должность)</w:t>
            </w:r>
          </w:p>
        </w:tc>
        <w:tc>
          <w:tcPr>
            <w:tcW w:w="170" w:type="dxa"/>
            <w:tcBorders>
              <w:top w:val="nil"/>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p>
        </w:tc>
        <w:tc>
          <w:tcPr>
            <w:tcW w:w="1985" w:type="dxa"/>
            <w:tcBorders>
              <w:top w:val="single" w:sz="4" w:space="0" w:color="auto"/>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r w:rsidRPr="002E5A3A">
              <w:rPr>
                <w:rFonts w:ascii="Times New Roman" w:eastAsia="Times New Roman" w:hAnsi="Times New Roman" w:cs="Times New Roman"/>
                <w:color w:val="auto"/>
                <w:sz w:val="18"/>
                <w:szCs w:val="18"/>
                <w:lang w:bidi="ar-SA"/>
              </w:rPr>
              <w:t>(дата)</w:t>
            </w:r>
          </w:p>
        </w:tc>
        <w:tc>
          <w:tcPr>
            <w:tcW w:w="170" w:type="dxa"/>
            <w:tcBorders>
              <w:top w:val="nil"/>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p>
        </w:tc>
        <w:tc>
          <w:tcPr>
            <w:tcW w:w="1701" w:type="dxa"/>
            <w:tcBorders>
              <w:top w:val="single" w:sz="4" w:space="0" w:color="auto"/>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r w:rsidRPr="002E5A3A">
              <w:rPr>
                <w:rFonts w:ascii="Times New Roman" w:eastAsia="Times New Roman" w:hAnsi="Times New Roman" w:cs="Times New Roman"/>
                <w:color w:val="auto"/>
                <w:sz w:val="18"/>
                <w:szCs w:val="18"/>
                <w:lang w:bidi="ar-SA"/>
              </w:rPr>
              <w:t>(подпись)</w:t>
            </w:r>
          </w:p>
        </w:tc>
        <w:tc>
          <w:tcPr>
            <w:tcW w:w="170" w:type="dxa"/>
            <w:tcBorders>
              <w:top w:val="nil"/>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p>
        </w:tc>
        <w:tc>
          <w:tcPr>
            <w:tcW w:w="2892" w:type="dxa"/>
            <w:tcBorders>
              <w:top w:val="single" w:sz="4" w:space="0" w:color="auto"/>
              <w:left w:val="nil"/>
              <w:right w:val="nil"/>
            </w:tcBorders>
          </w:tcPr>
          <w:p w:rsidR="002E5A3A" w:rsidRPr="002E5A3A" w:rsidRDefault="002E5A3A" w:rsidP="00777EAA">
            <w:pPr>
              <w:widowControl/>
              <w:autoSpaceDE w:val="0"/>
              <w:autoSpaceDN w:val="0"/>
              <w:jc w:val="center"/>
              <w:rPr>
                <w:rFonts w:ascii="Times New Roman" w:eastAsia="Times New Roman" w:hAnsi="Times New Roman" w:cs="Times New Roman"/>
                <w:color w:val="auto"/>
                <w:sz w:val="18"/>
                <w:szCs w:val="18"/>
                <w:lang w:bidi="ar-SA"/>
              </w:rPr>
            </w:pPr>
            <w:r w:rsidRPr="002E5A3A">
              <w:rPr>
                <w:rFonts w:ascii="Times New Roman" w:eastAsia="Times New Roman" w:hAnsi="Times New Roman" w:cs="Times New Roman"/>
                <w:color w:val="auto"/>
                <w:sz w:val="18"/>
                <w:szCs w:val="18"/>
                <w:lang w:bidi="ar-SA"/>
              </w:rPr>
              <w:t>(инициалы и фамилия)</w:t>
            </w:r>
          </w:p>
        </w:tc>
      </w:tr>
    </w:tbl>
    <w:p w:rsidR="002E5A3A" w:rsidRPr="002E5A3A" w:rsidRDefault="002E5A3A" w:rsidP="00777EAA">
      <w:pPr>
        <w:widowControl/>
        <w:jc w:val="both"/>
        <w:rPr>
          <w:rFonts w:ascii="Times New Roman" w:eastAsiaTheme="minorHAnsi" w:hAnsi="Times New Roman" w:cs="Times New Roman"/>
          <w:sz w:val="28"/>
          <w:szCs w:val="28"/>
        </w:rPr>
      </w:pPr>
      <w:bookmarkStart w:id="12" w:name="_GoBack"/>
      <w:bookmarkEnd w:id="12"/>
    </w:p>
    <w:sectPr w:rsidR="002E5A3A" w:rsidRPr="002E5A3A" w:rsidSect="006339B7">
      <w:headerReference w:type="default" r:id="rId9"/>
      <w:pgSz w:w="11900" w:h="16840"/>
      <w:pgMar w:top="1134" w:right="828" w:bottom="127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8A" w:rsidRDefault="00EF0D8A" w:rsidP="00B6661D">
      <w:r>
        <w:separator/>
      </w:r>
    </w:p>
  </w:endnote>
  <w:endnote w:type="continuationSeparator" w:id="1">
    <w:p w:rsidR="00EF0D8A" w:rsidRDefault="00EF0D8A" w:rsidP="00B666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8A" w:rsidRDefault="00EF0D8A"/>
  </w:footnote>
  <w:footnote w:type="continuationSeparator" w:id="1">
    <w:p w:rsidR="00EF0D8A" w:rsidRDefault="00EF0D8A"/>
  </w:footnote>
  <w:footnote w:id="2">
    <w:p w:rsidR="006339B7" w:rsidRDefault="006339B7" w:rsidP="007A7F43">
      <w:pPr>
        <w:pStyle w:val="af1"/>
        <w:ind w:firstLine="567"/>
        <w:jc w:val="both"/>
      </w:pPr>
      <w:r w:rsidRPr="00A77EB9">
        <w:rPr>
          <w:rStyle w:val="af3"/>
        </w:rPr>
        <w:footnoteRef/>
      </w:r>
      <w:r w:rsidRPr="00A77EB9">
        <w:t> Указывается только в случае привлечения независимых экспертов (специализированных экспертных организаций), специалистов иных государственных органов, специалистов учреждений, подведомственных органу контроля, к проведению обследования.</w:t>
      </w:r>
    </w:p>
  </w:footnote>
  <w:footnote w:id="3">
    <w:p w:rsidR="006339B7" w:rsidRPr="007A7F43" w:rsidRDefault="006339B7" w:rsidP="007A7F43">
      <w:pPr>
        <w:pStyle w:val="af1"/>
        <w:keepLines/>
        <w:ind w:firstLine="567"/>
        <w:jc w:val="both"/>
      </w:pPr>
      <w:r w:rsidRPr="007A7F43">
        <w:rPr>
          <w:rStyle w:val="af3"/>
        </w:rPr>
        <w:footnoteRef/>
      </w:r>
      <w:r w:rsidRPr="007A7F43">
        <w:t> Постановление Правительства Российской Федерации от 06.02.2020 №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(Собрание законодательства Российской Федерации, 2020, № 7, ст. 829).</w:t>
      </w:r>
    </w:p>
  </w:footnote>
  <w:footnote w:id="4">
    <w:p w:rsidR="006339B7" w:rsidRPr="007A7F43" w:rsidRDefault="006339B7" w:rsidP="007A7F43">
      <w:pPr>
        <w:pStyle w:val="af1"/>
        <w:ind w:firstLine="567"/>
        <w:jc w:val="both"/>
      </w:pPr>
      <w:r w:rsidRPr="007A7F43">
        <w:rPr>
          <w:rStyle w:val="af3"/>
        </w:rPr>
        <w:footnoteRef/>
      </w:r>
      <w:r w:rsidRPr="007A7F43">
        <w:t> Указывается только в случае приостановления обследования.</w:t>
      </w:r>
    </w:p>
  </w:footnote>
  <w:footnote w:id="5">
    <w:p w:rsidR="006339B7" w:rsidRPr="007A7F43" w:rsidRDefault="006339B7" w:rsidP="007A7F43">
      <w:pPr>
        <w:pStyle w:val="af1"/>
        <w:ind w:firstLine="567"/>
        <w:jc w:val="both"/>
      </w:pPr>
      <w:r w:rsidRPr="007A7F43">
        <w:rPr>
          <w:rStyle w:val="af3"/>
        </w:rPr>
        <w:footnoteRef/>
      </w:r>
      <w:r w:rsidRPr="007A7F43">
        <w:t> Указывается только в случае продления срока проведения обследования.</w:t>
      </w:r>
    </w:p>
  </w:footnote>
  <w:footnote w:id="6">
    <w:p w:rsidR="006339B7" w:rsidRPr="00757321" w:rsidRDefault="006339B7" w:rsidP="007A7F43">
      <w:pPr>
        <w:ind w:firstLine="567"/>
        <w:jc w:val="both"/>
        <w:rPr>
          <w:rFonts w:ascii="Times New Roman" w:hAnsi="Times New Roman" w:cs="Times New Roman"/>
          <w:sz w:val="20"/>
          <w:szCs w:val="20"/>
        </w:rPr>
      </w:pPr>
      <w:r w:rsidRPr="00757321">
        <w:rPr>
          <w:rStyle w:val="af3"/>
          <w:rFonts w:ascii="Times New Roman" w:hAnsi="Times New Roman"/>
          <w:sz w:val="20"/>
          <w:szCs w:val="20"/>
        </w:rPr>
        <w:footnoteRef/>
      </w:r>
      <w:r w:rsidRPr="00757321">
        <w:rPr>
          <w:rFonts w:ascii="Times New Roman" w:hAnsi="Times New Roman" w:cs="Times New Roman"/>
          <w:sz w:val="20"/>
          <w:szCs w:val="20"/>
        </w:rPr>
        <w:t> Указываются сведения об объекте контроля:</w:t>
      </w:r>
    </w:p>
    <w:p w:rsidR="006339B7" w:rsidRPr="00757321" w:rsidRDefault="006339B7" w:rsidP="007A7F43">
      <w:pPr>
        <w:ind w:firstLine="567"/>
        <w:jc w:val="both"/>
        <w:rPr>
          <w:rFonts w:ascii="Times New Roman" w:hAnsi="Times New Roman" w:cs="Times New Roman"/>
          <w:sz w:val="20"/>
          <w:szCs w:val="20"/>
        </w:rPr>
      </w:pPr>
      <w:r w:rsidRPr="00757321">
        <w:rPr>
          <w:rFonts w:ascii="Times New Roman" w:hAnsi="Times New Roman" w:cs="Times New Roman"/>
          <w:sz w:val="20"/>
          <w:szCs w:val="20"/>
        </w:rPr>
        <w:t>полное и сокращенное (при наличии) наименование, идентификационный номер налогоплательщика (ИНН), основной государственный регистрационный номер (ОГРН), код организации в соответствии с реестром участников бюджетного процесса, а также юридических лиц, не являющихся участниками бюджетного процесса;</w:t>
      </w:r>
    </w:p>
    <w:p w:rsidR="006339B7" w:rsidRPr="00757321" w:rsidRDefault="006339B7" w:rsidP="007A7F43">
      <w:pPr>
        <w:ind w:firstLine="567"/>
        <w:jc w:val="both"/>
        <w:rPr>
          <w:rFonts w:ascii="Times New Roman" w:hAnsi="Times New Roman" w:cs="Times New Roman"/>
          <w:sz w:val="20"/>
          <w:szCs w:val="20"/>
        </w:rPr>
      </w:pPr>
      <w:r w:rsidRPr="00757321">
        <w:rPr>
          <w:rFonts w:ascii="Times New Roman" w:hAnsi="Times New Roman" w:cs="Times New Roman"/>
          <w:sz w:val="20"/>
          <w:szCs w:val="20"/>
        </w:rPr>
        <w:t>наименование государственного (муниципального) органа, в ведении которого находится объект контроля, с указанием адреса и телефона такого органа (при наличии);</w:t>
      </w:r>
    </w:p>
    <w:p w:rsidR="006339B7" w:rsidRPr="00757321" w:rsidRDefault="006339B7" w:rsidP="007A7F43">
      <w:pPr>
        <w:ind w:firstLine="567"/>
        <w:jc w:val="both"/>
        <w:rPr>
          <w:rFonts w:ascii="Times New Roman" w:hAnsi="Times New Roman" w:cs="Times New Roman"/>
          <w:sz w:val="20"/>
          <w:szCs w:val="20"/>
        </w:rPr>
      </w:pPr>
      <w:r w:rsidRPr="00757321">
        <w:rPr>
          <w:rFonts w:ascii="Times New Roman" w:hAnsi="Times New Roman" w:cs="Times New Roman"/>
          <w:sz w:val="20"/>
          <w:szCs w:val="20"/>
        </w:rPr>
        <w:t>сведения об учредителях (участниках) (при наличии);</w:t>
      </w:r>
    </w:p>
    <w:p w:rsidR="006339B7" w:rsidRPr="00757321" w:rsidRDefault="006339B7" w:rsidP="007A7F43">
      <w:pPr>
        <w:ind w:firstLine="567"/>
        <w:jc w:val="both"/>
        <w:rPr>
          <w:rFonts w:ascii="Times New Roman" w:hAnsi="Times New Roman" w:cs="Times New Roman"/>
          <w:sz w:val="20"/>
          <w:szCs w:val="20"/>
        </w:rPr>
      </w:pPr>
      <w:r w:rsidRPr="00757321">
        <w:rPr>
          <w:rFonts w:ascii="Times New Roman" w:hAnsi="Times New Roman" w:cs="Times New Roman"/>
          <w:sz w:val="20"/>
          <w:szCs w:val="20"/>
        </w:rPr>
        <w:t>перечень и реквизиты всех счетов в кредитных организациях, включая депозитные, а также лицевых счетов (включая счета, закрытые на момент проведения обследования, но действовавшие в обследуемом периоде) в органах Федерального казначейства;</w:t>
      </w:r>
    </w:p>
    <w:p w:rsidR="006339B7" w:rsidRPr="00757321" w:rsidRDefault="006339B7" w:rsidP="007A7F43">
      <w:pPr>
        <w:pStyle w:val="af1"/>
        <w:ind w:firstLine="567"/>
        <w:jc w:val="both"/>
      </w:pPr>
      <w:r w:rsidRPr="00757321">
        <w:t>фамилии, инициалы и должности лиц объекта контроля, имевших право подписи денежных и расчетных документов в обследуемый период.</w:t>
      </w:r>
    </w:p>
  </w:footnote>
  <w:footnote w:id="7">
    <w:p w:rsidR="006339B7" w:rsidRDefault="006339B7" w:rsidP="007A7F43">
      <w:pPr>
        <w:pStyle w:val="af1"/>
        <w:ind w:firstLine="567"/>
        <w:jc w:val="both"/>
      </w:pPr>
      <w:r w:rsidRPr="00757321">
        <w:rPr>
          <w:rStyle w:val="af3"/>
        </w:rPr>
        <w:footnoteRef/>
      </w:r>
      <w:r w:rsidRPr="00757321">
        <w:t> Указывается в случае вручения копии заключения о результатах обследования руководителю объекта контроля (его уполномоченному представителю).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B7" w:rsidRDefault="008D68EC">
    <w:pPr>
      <w:rPr>
        <w:sz w:val="2"/>
        <w:szCs w:val="2"/>
      </w:rPr>
    </w:pPr>
    <w:r w:rsidRPr="008D68EC">
      <w:pict>
        <v:shapetype id="_x0000_t202" coordsize="21600,21600" o:spt="202" path="m,l,21600r21600,l21600,xe">
          <v:stroke joinstyle="miter"/>
          <v:path gradientshapeok="t" o:connecttype="rect"/>
        </v:shapetype>
        <v:shape id="_x0000_s2050" type="#_x0000_t202" style="position:absolute;margin-left:307.65pt;margin-top:38.7pt;width:10.1pt;height:7.9pt;z-index:-251658752;mso-wrap-style:none;mso-wrap-distance-left:5pt;mso-wrap-distance-right:5pt;mso-position-horizontal-relative:page;mso-position-vertical-relative:page" wrapcoords="0 0" filled="f" stroked="f">
          <v:textbox style="mso-next-textbox:#_x0000_s2050;mso-fit-shape-to-text:t" inset="0,0,0,0">
            <w:txbxContent>
              <w:p w:rsidR="006339B7" w:rsidRDefault="006339B7">
                <w:pPr>
                  <w:pStyle w:val="a4"/>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2D7"/>
    <w:multiLevelType w:val="hybridMultilevel"/>
    <w:tmpl w:val="1E48067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nsid w:val="06E112F6"/>
    <w:multiLevelType w:val="hybridMultilevel"/>
    <w:tmpl w:val="5134A2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B71C54"/>
    <w:multiLevelType w:val="hybridMultilevel"/>
    <w:tmpl w:val="0E820F8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nsid w:val="094129F7"/>
    <w:multiLevelType w:val="hybridMultilevel"/>
    <w:tmpl w:val="40B60C3C"/>
    <w:lvl w:ilvl="0" w:tplc="04190001">
      <w:start w:val="1"/>
      <w:numFmt w:val="bullet"/>
      <w:lvlText w:val=""/>
      <w:lvlJc w:val="left"/>
      <w:pPr>
        <w:ind w:left="2200" w:hanging="360"/>
      </w:pPr>
      <w:rPr>
        <w:rFonts w:ascii="Symbol" w:hAnsi="Symbol" w:hint="default"/>
      </w:rPr>
    </w:lvl>
    <w:lvl w:ilvl="1" w:tplc="04190003" w:tentative="1">
      <w:start w:val="1"/>
      <w:numFmt w:val="bullet"/>
      <w:lvlText w:val="o"/>
      <w:lvlJc w:val="left"/>
      <w:pPr>
        <w:ind w:left="2920" w:hanging="360"/>
      </w:pPr>
      <w:rPr>
        <w:rFonts w:ascii="Courier New" w:hAnsi="Courier New" w:cs="Courier New" w:hint="default"/>
      </w:rPr>
    </w:lvl>
    <w:lvl w:ilvl="2" w:tplc="04190005" w:tentative="1">
      <w:start w:val="1"/>
      <w:numFmt w:val="bullet"/>
      <w:lvlText w:val=""/>
      <w:lvlJc w:val="left"/>
      <w:pPr>
        <w:ind w:left="3640" w:hanging="360"/>
      </w:pPr>
      <w:rPr>
        <w:rFonts w:ascii="Wingdings" w:hAnsi="Wingdings" w:hint="default"/>
      </w:rPr>
    </w:lvl>
    <w:lvl w:ilvl="3" w:tplc="04190001" w:tentative="1">
      <w:start w:val="1"/>
      <w:numFmt w:val="bullet"/>
      <w:lvlText w:val=""/>
      <w:lvlJc w:val="left"/>
      <w:pPr>
        <w:ind w:left="4360" w:hanging="360"/>
      </w:pPr>
      <w:rPr>
        <w:rFonts w:ascii="Symbol" w:hAnsi="Symbol" w:hint="default"/>
      </w:rPr>
    </w:lvl>
    <w:lvl w:ilvl="4" w:tplc="04190003" w:tentative="1">
      <w:start w:val="1"/>
      <w:numFmt w:val="bullet"/>
      <w:lvlText w:val="o"/>
      <w:lvlJc w:val="left"/>
      <w:pPr>
        <w:ind w:left="5080" w:hanging="360"/>
      </w:pPr>
      <w:rPr>
        <w:rFonts w:ascii="Courier New" w:hAnsi="Courier New" w:cs="Courier New" w:hint="default"/>
      </w:rPr>
    </w:lvl>
    <w:lvl w:ilvl="5" w:tplc="04190005" w:tentative="1">
      <w:start w:val="1"/>
      <w:numFmt w:val="bullet"/>
      <w:lvlText w:val=""/>
      <w:lvlJc w:val="left"/>
      <w:pPr>
        <w:ind w:left="5800" w:hanging="360"/>
      </w:pPr>
      <w:rPr>
        <w:rFonts w:ascii="Wingdings" w:hAnsi="Wingdings" w:hint="default"/>
      </w:rPr>
    </w:lvl>
    <w:lvl w:ilvl="6" w:tplc="04190001" w:tentative="1">
      <w:start w:val="1"/>
      <w:numFmt w:val="bullet"/>
      <w:lvlText w:val=""/>
      <w:lvlJc w:val="left"/>
      <w:pPr>
        <w:ind w:left="6520" w:hanging="360"/>
      </w:pPr>
      <w:rPr>
        <w:rFonts w:ascii="Symbol" w:hAnsi="Symbol" w:hint="default"/>
      </w:rPr>
    </w:lvl>
    <w:lvl w:ilvl="7" w:tplc="04190003" w:tentative="1">
      <w:start w:val="1"/>
      <w:numFmt w:val="bullet"/>
      <w:lvlText w:val="o"/>
      <w:lvlJc w:val="left"/>
      <w:pPr>
        <w:ind w:left="7240" w:hanging="360"/>
      </w:pPr>
      <w:rPr>
        <w:rFonts w:ascii="Courier New" w:hAnsi="Courier New" w:cs="Courier New" w:hint="default"/>
      </w:rPr>
    </w:lvl>
    <w:lvl w:ilvl="8" w:tplc="04190005" w:tentative="1">
      <w:start w:val="1"/>
      <w:numFmt w:val="bullet"/>
      <w:lvlText w:val=""/>
      <w:lvlJc w:val="left"/>
      <w:pPr>
        <w:ind w:left="7960" w:hanging="360"/>
      </w:pPr>
      <w:rPr>
        <w:rFonts w:ascii="Wingdings" w:hAnsi="Wingdings" w:hint="default"/>
      </w:rPr>
    </w:lvl>
  </w:abstractNum>
  <w:abstractNum w:abstractNumId="4">
    <w:nsid w:val="11E47973"/>
    <w:multiLevelType w:val="hybridMultilevel"/>
    <w:tmpl w:val="06847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3175DF"/>
    <w:multiLevelType w:val="hybridMultilevel"/>
    <w:tmpl w:val="5948B3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9795E96"/>
    <w:multiLevelType w:val="hybridMultilevel"/>
    <w:tmpl w:val="DBB2D32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7">
    <w:nsid w:val="1B7A444C"/>
    <w:multiLevelType w:val="multilevel"/>
    <w:tmpl w:val="D460FE8E"/>
    <w:lvl w:ilvl="0">
      <w:start w:val="6"/>
      <w:numFmt w:val="decimal"/>
      <w:lvlText w:val="%1"/>
      <w:lvlJc w:val="left"/>
      <w:pPr>
        <w:ind w:left="375" w:hanging="375"/>
      </w:pPr>
      <w:rPr>
        <w:rFonts w:hint="default"/>
      </w:rPr>
    </w:lvl>
    <w:lvl w:ilvl="1">
      <w:start w:val="3"/>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8">
    <w:nsid w:val="2CD52E8E"/>
    <w:multiLevelType w:val="hybridMultilevel"/>
    <w:tmpl w:val="5A64120E"/>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9">
    <w:nsid w:val="315834A5"/>
    <w:multiLevelType w:val="hybridMultilevel"/>
    <w:tmpl w:val="B8541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90575C"/>
    <w:multiLevelType w:val="hybridMultilevel"/>
    <w:tmpl w:val="744AA9C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39646AB6"/>
    <w:multiLevelType w:val="multilevel"/>
    <w:tmpl w:val="3372236E"/>
    <w:lvl w:ilvl="0">
      <w:start w:val="6"/>
      <w:numFmt w:val="decimal"/>
      <w:lvlText w:val="%1"/>
      <w:lvlJc w:val="left"/>
      <w:pPr>
        <w:ind w:left="375" w:hanging="375"/>
      </w:pPr>
      <w:rPr>
        <w:rFonts w:hint="default"/>
      </w:rPr>
    </w:lvl>
    <w:lvl w:ilvl="1">
      <w:start w:val="4"/>
      <w:numFmt w:val="decimal"/>
      <w:lvlText w:val="%1.%2"/>
      <w:lvlJc w:val="left"/>
      <w:pPr>
        <w:ind w:left="1555" w:hanging="375"/>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600" w:hanging="2160"/>
      </w:pPr>
      <w:rPr>
        <w:rFonts w:hint="default"/>
      </w:rPr>
    </w:lvl>
  </w:abstractNum>
  <w:abstractNum w:abstractNumId="12">
    <w:nsid w:val="48B57CC2"/>
    <w:multiLevelType w:val="hybridMultilevel"/>
    <w:tmpl w:val="C6A0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AD743A"/>
    <w:multiLevelType w:val="multilevel"/>
    <w:tmpl w:val="71C862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CE6141"/>
    <w:multiLevelType w:val="multilevel"/>
    <w:tmpl w:val="893E8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F75E2B"/>
    <w:multiLevelType w:val="hybridMultilevel"/>
    <w:tmpl w:val="C67AAF3C"/>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6">
    <w:nsid w:val="5FBA2C6D"/>
    <w:multiLevelType w:val="hybridMultilevel"/>
    <w:tmpl w:val="21B43E6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649D256C"/>
    <w:multiLevelType w:val="hybridMultilevel"/>
    <w:tmpl w:val="BF221A7E"/>
    <w:lvl w:ilvl="0" w:tplc="04190001">
      <w:start w:val="1"/>
      <w:numFmt w:val="bullet"/>
      <w:lvlText w:val=""/>
      <w:lvlJc w:val="left"/>
      <w:pPr>
        <w:ind w:left="1900" w:hanging="360"/>
      </w:pPr>
      <w:rPr>
        <w:rFonts w:ascii="Symbol" w:hAnsi="Symbol" w:hint="default"/>
      </w:rPr>
    </w:lvl>
    <w:lvl w:ilvl="1" w:tplc="04190003" w:tentative="1">
      <w:start w:val="1"/>
      <w:numFmt w:val="bullet"/>
      <w:lvlText w:val="o"/>
      <w:lvlJc w:val="left"/>
      <w:pPr>
        <w:ind w:left="2620" w:hanging="360"/>
      </w:pPr>
      <w:rPr>
        <w:rFonts w:ascii="Courier New" w:hAnsi="Courier New" w:cs="Courier New" w:hint="default"/>
      </w:rPr>
    </w:lvl>
    <w:lvl w:ilvl="2" w:tplc="04190005" w:tentative="1">
      <w:start w:val="1"/>
      <w:numFmt w:val="bullet"/>
      <w:lvlText w:val=""/>
      <w:lvlJc w:val="left"/>
      <w:pPr>
        <w:ind w:left="3340" w:hanging="360"/>
      </w:pPr>
      <w:rPr>
        <w:rFonts w:ascii="Wingdings" w:hAnsi="Wingdings" w:hint="default"/>
      </w:rPr>
    </w:lvl>
    <w:lvl w:ilvl="3" w:tplc="04190001" w:tentative="1">
      <w:start w:val="1"/>
      <w:numFmt w:val="bullet"/>
      <w:lvlText w:val=""/>
      <w:lvlJc w:val="left"/>
      <w:pPr>
        <w:ind w:left="4060" w:hanging="360"/>
      </w:pPr>
      <w:rPr>
        <w:rFonts w:ascii="Symbol" w:hAnsi="Symbol" w:hint="default"/>
      </w:rPr>
    </w:lvl>
    <w:lvl w:ilvl="4" w:tplc="04190003" w:tentative="1">
      <w:start w:val="1"/>
      <w:numFmt w:val="bullet"/>
      <w:lvlText w:val="o"/>
      <w:lvlJc w:val="left"/>
      <w:pPr>
        <w:ind w:left="4780" w:hanging="360"/>
      </w:pPr>
      <w:rPr>
        <w:rFonts w:ascii="Courier New" w:hAnsi="Courier New" w:cs="Courier New" w:hint="default"/>
      </w:rPr>
    </w:lvl>
    <w:lvl w:ilvl="5" w:tplc="04190005" w:tentative="1">
      <w:start w:val="1"/>
      <w:numFmt w:val="bullet"/>
      <w:lvlText w:val=""/>
      <w:lvlJc w:val="left"/>
      <w:pPr>
        <w:ind w:left="5500" w:hanging="360"/>
      </w:pPr>
      <w:rPr>
        <w:rFonts w:ascii="Wingdings" w:hAnsi="Wingdings" w:hint="default"/>
      </w:rPr>
    </w:lvl>
    <w:lvl w:ilvl="6" w:tplc="04190001" w:tentative="1">
      <w:start w:val="1"/>
      <w:numFmt w:val="bullet"/>
      <w:lvlText w:val=""/>
      <w:lvlJc w:val="left"/>
      <w:pPr>
        <w:ind w:left="6220" w:hanging="360"/>
      </w:pPr>
      <w:rPr>
        <w:rFonts w:ascii="Symbol" w:hAnsi="Symbol" w:hint="default"/>
      </w:rPr>
    </w:lvl>
    <w:lvl w:ilvl="7" w:tplc="04190003" w:tentative="1">
      <w:start w:val="1"/>
      <w:numFmt w:val="bullet"/>
      <w:lvlText w:val="o"/>
      <w:lvlJc w:val="left"/>
      <w:pPr>
        <w:ind w:left="6940" w:hanging="360"/>
      </w:pPr>
      <w:rPr>
        <w:rFonts w:ascii="Courier New" w:hAnsi="Courier New" w:cs="Courier New" w:hint="default"/>
      </w:rPr>
    </w:lvl>
    <w:lvl w:ilvl="8" w:tplc="04190005" w:tentative="1">
      <w:start w:val="1"/>
      <w:numFmt w:val="bullet"/>
      <w:lvlText w:val=""/>
      <w:lvlJc w:val="left"/>
      <w:pPr>
        <w:ind w:left="7660" w:hanging="360"/>
      </w:pPr>
      <w:rPr>
        <w:rFonts w:ascii="Wingdings" w:hAnsi="Wingdings" w:hint="default"/>
      </w:rPr>
    </w:lvl>
  </w:abstractNum>
  <w:abstractNum w:abstractNumId="18">
    <w:nsid w:val="6AC26D0D"/>
    <w:multiLevelType w:val="hybridMultilevel"/>
    <w:tmpl w:val="9DF0966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nsid w:val="73E278F4"/>
    <w:multiLevelType w:val="multilevel"/>
    <w:tmpl w:val="A9164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A30BFF"/>
    <w:multiLevelType w:val="multilevel"/>
    <w:tmpl w:val="A9164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4235E9"/>
    <w:multiLevelType w:val="hybridMultilevel"/>
    <w:tmpl w:val="C752312E"/>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2">
    <w:nsid w:val="7EAF5362"/>
    <w:multiLevelType w:val="multilevel"/>
    <w:tmpl w:val="ED963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14"/>
  </w:num>
  <w:num w:numId="4">
    <w:abstractNumId w:val="13"/>
  </w:num>
  <w:num w:numId="5">
    <w:abstractNumId w:val="8"/>
  </w:num>
  <w:num w:numId="6">
    <w:abstractNumId w:val="0"/>
  </w:num>
  <w:num w:numId="7">
    <w:abstractNumId w:val="1"/>
  </w:num>
  <w:num w:numId="8">
    <w:abstractNumId w:val="5"/>
  </w:num>
  <w:num w:numId="9">
    <w:abstractNumId w:val="4"/>
  </w:num>
  <w:num w:numId="10">
    <w:abstractNumId w:val="9"/>
  </w:num>
  <w:num w:numId="11">
    <w:abstractNumId w:val="17"/>
  </w:num>
  <w:num w:numId="12">
    <w:abstractNumId w:val="12"/>
  </w:num>
  <w:num w:numId="13">
    <w:abstractNumId w:val="21"/>
  </w:num>
  <w:num w:numId="14">
    <w:abstractNumId w:val="3"/>
  </w:num>
  <w:num w:numId="15">
    <w:abstractNumId w:val="16"/>
  </w:num>
  <w:num w:numId="16">
    <w:abstractNumId w:val="18"/>
  </w:num>
  <w:num w:numId="17">
    <w:abstractNumId w:val="2"/>
  </w:num>
  <w:num w:numId="18">
    <w:abstractNumId w:val="10"/>
  </w:num>
  <w:num w:numId="19">
    <w:abstractNumId w:val="11"/>
  </w:num>
  <w:num w:numId="20">
    <w:abstractNumId w:val="15"/>
  </w:num>
  <w:num w:numId="21">
    <w:abstractNumId w:val="6"/>
  </w:num>
  <w:num w:numId="22">
    <w:abstractNumId w:val="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81"/>
  <w:drawingGridVerticalSpacing w:val="181"/>
  <w:characterSpacingControl w:val="compressPunctuation"/>
  <w:hdrShapeDefaults>
    <o:shapedefaults v:ext="edit" spidmax="16386"/>
    <o:shapelayout v:ext="edit">
      <o:idmap v:ext="edit" data="2"/>
    </o:shapelayout>
  </w:hdrShapeDefaults>
  <w:footnotePr>
    <w:footnote w:id="0"/>
    <w:footnote w:id="1"/>
  </w:footnotePr>
  <w:endnotePr>
    <w:endnote w:id="0"/>
    <w:endnote w:id="1"/>
  </w:endnotePr>
  <w:compat>
    <w:doNotExpandShiftReturn/>
  </w:compat>
  <w:rsids>
    <w:rsidRoot w:val="00B6661D"/>
    <w:rsid w:val="000058ED"/>
    <w:rsid w:val="00024484"/>
    <w:rsid w:val="0002680C"/>
    <w:rsid w:val="000315A5"/>
    <w:rsid w:val="0003628E"/>
    <w:rsid w:val="000417E7"/>
    <w:rsid w:val="000530BC"/>
    <w:rsid w:val="000535E1"/>
    <w:rsid w:val="000B303D"/>
    <w:rsid w:val="000D5844"/>
    <w:rsid w:val="000D5B44"/>
    <w:rsid w:val="000E352D"/>
    <w:rsid w:val="000E7B83"/>
    <w:rsid w:val="00100EC8"/>
    <w:rsid w:val="0012178C"/>
    <w:rsid w:val="0017190F"/>
    <w:rsid w:val="00185BB0"/>
    <w:rsid w:val="001867B6"/>
    <w:rsid w:val="001D495A"/>
    <w:rsid w:val="001F10AE"/>
    <w:rsid w:val="002031E7"/>
    <w:rsid w:val="00224B71"/>
    <w:rsid w:val="00234B8C"/>
    <w:rsid w:val="00273201"/>
    <w:rsid w:val="00290AEC"/>
    <w:rsid w:val="002A11DD"/>
    <w:rsid w:val="002B78D0"/>
    <w:rsid w:val="002B7DBB"/>
    <w:rsid w:val="002D1E16"/>
    <w:rsid w:val="002E5A3A"/>
    <w:rsid w:val="00335720"/>
    <w:rsid w:val="003506DB"/>
    <w:rsid w:val="003522E0"/>
    <w:rsid w:val="003728E1"/>
    <w:rsid w:val="0037432F"/>
    <w:rsid w:val="003F1F64"/>
    <w:rsid w:val="003F2A25"/>
    <w:rsid w:val="00433FEA"/>
    <w:rsid w:val="004844E4"/>
    <w:rsid w:val="00546C0D"/>
    <w:rsid w:val="00564CE3"/>
    <w:rsid w:val="005D29F3"/>
    <w:rsid w:val="005F5F47"/>
    <w:rsid w:val="00627110"/>
    <w:rsid w:val="006339B7"/>
    <w:rsid w:val="00637B58"/>
    <w:rsid w:val="00694F5A"/>
    <w:rsid w:val="006D64E7"/>
    <w:rsid w:val="00757321"/>
    <w:rsid w:val="007641B6"/>
    <w:rsid w:val="00777EAA"/>
    <w:rsid w:val="00786227"/>
    <w:rsid w:val="00786865"/>
    <w:rsid w:val="007A7F43"/>
    <w:rsid w:val="008418A0"/>
    <w:rsid w:val="008851A5"/>
    <w:rsid w:val="008C6984"/>
    <w:rsid w:val="008D68EC"/>
    <w:rsid w:val="008F17F9"/>
    <w:rsid w:val="008F5950"/>
    <w:rsid w:val="00925EBD"/>
    <w:rsid w:val="00937901"/>
    <w:rsid w:val="00946074"/>
    <w:rsid w:val="00965CDA"/>
    <w:rsid w:val="009B7DA3"/>
    <w:rsid w:val="009C3D9E"/>
    <w:rsid w:val="00A20CE1"/>
    <w:rsid w:val="00A36E26"/>
    <w:rsid w:val="00A63517"/>
    <w:rsid w:val="00A85CEE"/>
    <w:rsid w:val="00A939CB"/>
    <w:rsid w:val="00A976B8"/>
    <w:rsid w:val="00AB3F5B"/>
    <w:rsid w:val="00AF7210"/>
    <w:rsid w:val="00B072B9"/>
    <w:rsid w:val="00B17E28"/>
    <w:rsid w:val="00B22423"/>
    <w:rsid w:val="00B32EA6"/>
    <w:rsid w:val="00B37638"/>
    <w:rsid w:val="00B4764B"/>
    <w:rsid w:val="00B6661D"/>
    <w:rsid w:val="00B7058A"/>
    <w:rsid w:val="00B736B9"/>
    <w:rsid w:val="00BD72D3"/>
    <w:rsid w:val="00BE5F13"/>
    <w:rsid w:val="00C27FC3"/>
    <w:rsid w:val="00C33FCE"/>
    <w:rsid w:val="00C61B57"/>
    <w:rsid w:val="00D47247"/>
    <w:rsid w:val="00D47C06"/>
    <w:rsid w:val="00DB7492"/>
    <w:rsid w:val="00DF51F2"/>
    <w:rsid w:val="00E01A8F"/>
    <w:rsid w:val="00E11881"/>
    <w:rsid w:val="00E27C97"/>
    <w:rsid w:val="00E449F1"/>
    <w:rsid w:val="00E67035"/>
    <w:rsid w:val="00E8166E"/>
    <w:rsid w:val="00E9068D"/>
    <w:rsid w:val="00EA492B"/>
    <w:rsid w:val="00EC7105"/>
    <w:rsid w:val="00EF0D8A"/>
    <w:rsid w:val="00F72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666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sid w:val="00B6661D"/>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B6661D"/>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sid w:val="00B6661D"/>
    <w:rPr>
      <w:rFonts w:ascii="Times New Roman" w:eastAsia="Times New Roman" w:hAnsi="Times New Roman" w:cs="Times New Roman"/>
      <w:b/>
      <w:bCs/>
      <w:i w:val="0"/>
      <w:iCs w:val="0"/>
      <w:smallCaps w:val="0"/>
      <w:strike w:val="0"/>
      <w:spacing w:val="50"/>
      <w:sz w:val="40"/>
      <w:szCs w:val="40"/>
      <w:u w:val="none"/>
    </w:rPr>
  </w:style>
  <w:style w:type="character" w:customStyle="1" w:styleId="2">
    <w:name w:val="Заголовок №2_"/>
    <w:basedOn w:val="a0"/>
    <w:link w:val="20"/>
    <w:rsid w:val="00B6661D"/>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B6661D"/>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B6661D"/>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B6661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3">
    <w:name w:val="Колонтитул_"/>
    <w:basedOn w:val="a0"/>
    <w:link w:val="a4"/>
    <w:rsid w:val="00B6661D"/>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sid w:val="00B666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1">
    <w:name w:val="Заголовок №3_"/>
    <w:basedOn w:val="a0"/>
    <w:link w:val="32"/>
    <w:rsid w:val="00B6661D"/>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B6661D"/>
    <w:rPr>
      <w:rFonts w:ascii="Times New Roman" w:eastAsia="Times New Roman" w:hAnsi="Times New Roman" w:cs="Times New Roman"/>
      <w:b w:val="0"/>
      <w:bCs w:val="0"/>
      <w:i w:val="0"/>
      <w:iCs w:val="0"/>
      <w:smallCaps w:val="0"/>
      <w:strike w:val="0"/>
      <w:sz w:val="22"/>
      <w:szCs w:val="22"/>
      <w:u w:val="none"/>
    </w:rPr>
  </w:style>
  <w:style w:type="character" w:customStyle="1" w:styleId="8pt">
    <w:name w:val="Колонтитул + 8 pt"/>
    <w:basedOn w:val="a3"/>
    <w:rsid w:val="00B666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sid w:val="00B6661D"/>
    <w:rPr>
      <w:rFonts w:ascii="Times New Roman" w:eastAsia="Times New Roman" w:hAnsi="Times New Roman" w:cs="Times New Roman"/>
      <w:b w:val="0"/>
      <w:bCs w:val="0"/>
      <w:i w:val="0"/>
      <w:iCs w:val="0"/>
      <w:smallCaps w:val="0"/>
      <w:strike w:val="0"/>
      <w:sz w:val="16"/>
      <w:szCs w:val="16"/>
      <w:u w:val="none"/>
    </w:rPr>
  </w:style>
  <w:style w:type="paragraph" w:customStyle="1" w:styleId="40">
    <w:name w:val="Основной текст (4)"/>
    <w:basedOn w:val="a"/>
    <w:link w:val="4"/>
    <w:rsid w:val="00B6661D"/>
    <w:pPr>
      <w:shd w:val="clear" w:color="auto" w:fill="FFFFFF"/>
      <w:spacing w:before="1220" w:after="280" w:line="283" w:lineRule="exact"/>
    </w:pPr>
    <w:rPr>
      <w:rFonts w:ascii="Times New Roman" w:eastAsia="Times New Roman" w:hAnsi="Times New Roman" w:cs="Times New Roman"/>
      <w:b/>
      <w:bCs/>
    </w:rPr>
  </w:style>
  <w:style w:type="paragraph" w:customStyle="1" w:styleId="30">
    <w:name w:val="Основной текст (3)"/>
    <w:basedOn w:val="a"/>
    <w:link w:val="3"/>
    <w:rsid w:val="00B6661D"/>
    <w:pPr>
      <w:shd w:val="clear" w:color="auto" w:fill="FFFFFF"/>
      <w:spacing w:after="600" w:line="490"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B6661D"/>
    <w:pPr>
      <w:shd w:val="clear" w:color="auto" w:fill="FFFFFF"/>
      <w:spacing w:before="600" w:after="600" w:line="442" w:lineRule="exact"/>
      <w:jc w:val="center"/>
      <w:outlineLvl w:val="0"/>
    </w:pPr>
    <w:rPr>
      <w:rFonts w:ascii="Times New Roman" w:eastAsia="Times New Roman" w:hAnsi="Times New Roman" w:cs="Times New Roman"/>
      <w:b/>
      <w:bCs/>
      <w:spacing w:val="50"/>
      <w:sz w:val="40"/>
      <w:szCs w:val="40"/>
    </w:rPr>
  </w:style>
  <w:style w:type="paragraph" w:customStyle="1" w:styleId="20">
    <w:name w:val="Заголовок №2"/>
    <w:basedOn w:val="a"/>
    <w:link w:val="2"/>
    <w:rsid w:val="00B6661D"/>
    <w:pPr>
      <w:shd w:val="clear" w:color="auto" w:fill="FFFFFF"/>
      <w:spacing w:before="600" w:after="1220" w:line="310" w:lineRule="exact"/>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B6661D"/>
    <w:pPr>
      <w:shd w:val="clear" w:color="auto" w:fill="FFFFFF"/>
      <w:spacing w:before="280" w:line="283" w:lineRule="exact"/>
      <w:jc w:val="both"/>
    </w:pPr>
    <w:rPr>
      <w:rFonts w:ascii="Times New Roman" w:eastAsia="Times New Roman" w:hAnsi="Times New Roman" w:cs="Times New Roman"/>
    </w:rPr>
  </w:style>
  <w:style w:type="paragraph" w:customStyle="1" w:styleId="a4">
    <w:name w:val="Колонтитул"/>
    <w:basedOn w:val="a"/>
    <w:link w:val="a3"/>
    <w:rsid w:val="00B6661D"/>
    <w:pPr>
      <w:shd w:val="clear" w:color="auto" w:fill="FFFFFF"/>
      <w:spacing w:line="244" w:lineRule="exact"/>
    </w:pPr>
    <w:rPr>
      <w:rFonts w:ascii="Times New Roman" w:eastAsia="Times New Roman" w:hAnsi="Times New Roman" w:cs="Times New Roman"/>
      <w:sz w:val="22"/>
      <w:szCs w:val="22"/>
    </w:rPr>
  </w:style>
  <w:style w:type="paragraph" w:customStyle="1" w:styleId="32">
    <w:name w:val="Заголовок №3"/>
    <w:basedOn w:val="a"/>
    <w:link w:val="31"/>
    <w:rsid w:val="00B6661D"/>
    <w:pPr>
      <w:shd w:val="clear" w:color="auto" w:fill="FFFFFF"/>
      <w:spacing w:before="860" w:line="288" w:lineRule="exact"/>
      <w:ind w:hanging="1640"/>
      <w:jc w:val="center"/>
      <w:outlineLvl w:val="2"/>
    </w:pPr>
    <w:rPr>
      <w:rFonts w:ascii="Times New Roman" w:eastAsia="Times New Roman" w:hAnsi="Times New Roman" w:cs="Times New Roman"/>
      <w:b/>
      <w:bCs/>
    </w:rPr>
  </w:style>
  <w:style w:type="paragraph" w:customStyle="1" w:styleId="50">
    <w:name w:val="Основной текст (5)"/>
    <w:basedOn w:val="a"/>
    <w:link w:val="5"/>
    <w:rsid w:val="00B6661D"/>
    <w:pPr>
      <w:shd w:val="clear" w:color="auto" w:fill="FFFFFF"/>
      <w:spacing w:line="254" w:lineRule="exact"/>
      <w:jc w:val="both"/>
    </w:pPr>
    <w:rPr>
      <w:rFonts w:ascii="Times New Roman" w:eastAsia="Times New Roman" w:hAnsi="Times New Roman" w:cs="Times New Roman"/>
      <w:sz w:val="22"/>
      <w:szCs w:val="22"/>
    </w:rPr>
  </w:style>
  <w:style w:type="paragraph" w:customStyle="1" w:styleId="60">
    <w:name w:val="Основной текст (6)"/>
    <w:basedOn w:val="a"/>
    <w:link w:val="6"/>
    <w:rsid w:val="00B6661D"/>
    <w:pPr>
      <w:shd w:val="clear" w:color="auto" w:fill="FFFFFF"/>
      <w:spacing w:before="500" w:after="280" w:line="178" w:lineRule="exact"/>
      <w:jc w:val="center"/>
    </w:pPr>
    <w:rPr>
      <w:rFonts w:ascii="Times New Roman" w:eastAsia="Times New Roman" w:hAnsi="Times New Roman" w:cs="Times New Roman"/>
      <w:sz w:val="16"/>
      <w:szCs w:val="16"/>
    </w:rPr>
  </w:style>
  <w:style w:type="paragraph" w:styleId="a6">
    <w:name w:val="No Spacing"/>
    <w:link w:val="a7"/>
    <w:uiPriority w:val="1"/>
    <w:qFormat/>
    <w:rsid w:val="00786227"/>
    <w:pPr>
      <w:widowControl/>
    </w:pPr>
    <w:rPr>
      <w:rFonts w:ascii="Calibri" w:eastAsia="Calibri" w:hAnsi="Calibri" w:cs="Times New Roman"/>
      <w:sz w:val="22"/>
      <w:szCs w:val="22"/>
      <w:lang w:eastAsia="en-US" w:bidi="ar-SA"/>
    </w:rPr>
  </w:style>
  <w:style w:type="paragraph" w:styleId="a8">
    <w:name w:val="List Paragraph"/>
    <w:basedOn w:val="a"/>
    <w:uiPriority w:val="34"/>
    <w:qFormat/>
    <w:rsid w:val="00786227"/>
    <w:pPr>
      <w:ind w:left="720"/>
      <w:contextualSpacing/>
    </w:pPr>
  </w:style>
  <w:style w:type="character" w:styleId="a9">
    <w:name w:val="Hyperlink"/>
    <w:basedOn w:val="a0"/>
    <w:uiPriority w:val="99"/>
    <w:unhideWhenUsed/>
    <w:rsid w:val="00786227"/>
    <w:rPr>
      <w:color w:val="0000FF" w:themeColor="hyperlink"/>
      <w:u w:val="single"/>
    </w:rPr>
  </w:style>
  <w:style w:type="paragraph" w:styleId="aa">
    <w:name w:val="header"/>
    <w:basedOn w:val="a"/>
    <w:link w:val="ab"/>
    <w:uiPriority w:val="99"/>
    <w:semiHidden/>
    <w:unhideWhenUsed/>
    <w:rsid w:val="007641B6"/>
    <w:pPr>
      <w:tabs>
        <w:tab w:val="center" w:pos="4677"/>
        <w:tab w:val="right" w:pos="9355"/>
      </w:tabs>
    </w:pPr>
  </w:style>
  <w:style w:type="character" w:customStyle="1" w:styleId="ab">
    <w:name w:val="Верхний колонтитул Знак"/>
    <w:basedOn w:val="a0"/>
    <w:link w:val="aa"/>
    <w:uiPriority w:val="99"/>
    <w:semiHidden/>
    <w:rsid w:val="007641B6"/>
    <w:rPr>
      <w:color w:val="000000"/>
    </w:rPr>
  </w:style>
  <w:style w:type="paragraph" w:styleId="ac">
    <w:name w:val="footer"/>
    <w:basedOn w:val="a"/>
    <w:link w:val="ad"/>
    <w:uiPriority w:val="99"/>
    <w:semiHidden/>
    <w:unhideWhenUsed/>
    <w:rsid w:val="007641B6"/>
    <w:pPr>
      <w:tabs>
        <w:tab w:val="center" w:pos="4677"/>
        <w:tab w:val="right" w:pos="9355"/>
      </w:tabs>
    </w:pPr>
  </w:style>
  <w:style w:type="character" w:customStyle="1" w:styleId="ad">
    <w:name w:val="Нижний колонтитул Знак"/>
    <w:basedOn w:val="a0"/>
    <w:link w:val="ac"/>
    <w:uiPriority w:val="99"/>
    <w:semiHidden/>
    <w:rsid w:val="007641B6"/>
    <w:rPr>
      <w:color w:val="000000"/>
    </w:rPr>
  </w:style>
  <w:style w:type="paragraph" w:customStyle="1" w:styleId="ConsPlusNormal">
    <w:name w:val="ConsPlusNormal"/>
    <w:rsid w:val="00024484"/>
    <w:pPr>
      <w:autoSpaceDE w:val="0"/>
      <w:autoSpaceDN w:val="0"/>
      <w:adjustRightInd w:val="0"/>
    </w:pPr>
    <w:rPr>
      <w:rFonts w:ascii="Times New Roman" w:eastAsiaTheme="minorEastAsia" w:hAnsi="Times New Roman" w:cs="Times New Roman"/>
      <w:lang w:bidi="ar-SA"/>
    </w:rPr>
  </w:style>
  <w:style w:type="table" w:styleId="ae">
    <w:name w:val="Table Grid"/>
    <w:basedOn w:val="a1"/>
    <w:uiPriority w:val="59"/>
    <w:rsid w:val="000D5B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E449F1"/>
    <w:rPr>
      <w:rFonts w:ascii="Tahoma" w:hAnsi="Tahoma" w:cs="Tahoma"/>
      <w:sz w:val="16"/>
      <w:szCs w:val="16"/>
    </w:rPr>
  </w:style>
  <w:style w:type="character" w:customStyle="1" w:styleId="af0">
    <w:name w:val="Текст выноски Знак"/>
    <w:basedOn w:val="a0"/>
    <w:link w:val="af"/>
    <w:uiPriority w:val="99"/>
    <w:semiHidden/>
    <w:rsid w:val="00E449F1"/>
    <w:rPr>
      <w:rFonts w:ascii="Tahoma" w:hAnsi="Tahoma" w:cs="Tahoma"/>
      <w:color w:val="000000"/>
      <w:sz w:val="16"/>
      <w:szCs w:val="16"/>
    </w:rPr>
  </w:style>
  <w:style w:type="paragraph" w:styleId="af1">
    <w:name w:val="footnote text"/>
    <w:basedOn w:val="a"/>
    <w:link w:val="af2"/>
    <w:uiPriority w:val="99"/>
    <w:semiHidden/>
    <w:rsid w:val="007A7F43"/>
    <w:pPr>
      <w:widowControl/>
      <w:autoSpaceDE w:val="0"/>
      <w:autoSpaceDN w:val="0"/>
    </w:pPr>
    <w:rPr>
      <w:rFonts w:ascii="Times New Roman" w:eastAsia="Times New Roman" w:hAnsi="Times New Roman" w:cs="Times New Roman"/>
      <w:color w:val="auto"/>
      <w:sz w:val="20"/>
      <w:szCs w:val="20"/>
      <w:lang w:bidi="ar-SA"/>
    </w:rPr>
  </w:style>
  <w:style w:type="character" w:customStyle="1" w:styleId="af2">
    <w:name w:val="Текст сноски Знак"/>
    <w:basedOn w:val="a0"/>
    <w:link w:val="af1"/>
    <w:uiPriority w:val="99"/>
    <w:semiHidden/>
    <w:rsid w:val="007A7F43"/>
    <w:rPr>
      <w:rFonts w:ascii="Times New Roman" w:eastAsia="Times New Roman" w:hAnsi="Times New Roman" w:cs="Times New Roman"/>
      <w:sz w:val="20"/>
      <w:szCs w:val="20"/>
      <w:lang w:bidi="ar-SA"/>
    </w:rPr>
  </w:style>
  <w:style w:type="character" w:styleId="af3">
    <w:name w:val="footnote reference"/>
    <w:basedOn w:val="a0"/>
    <w:uiPriority w:val="99"/>
    <w:semiHidden/>
    <w:rsid w:val="007A7F43"/>
    <w:rPr>
      <w:rFonts w:cs="Times New Roman"/>
      <w:vertAlign w:val="superscript"/>
    </w:rPr>
  </w:style>
  <w:style w:type="character" w:customStyle="1" w:styleId="a7">
    <w:name w:val="Без интервала Знак"/>
    <w:link w:val="a6"/>
    <w:uiPriority w:val="1"/>
    <w:locked/>
    <w:rsid w:val="00224B71"/>
    <w:rPr>
      <w:rFonts w:ascii="Calibri" w:eastAsia="Calibri"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176228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aylovo-v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72D9-E169-473D-A137-F4C2B3D2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7669</Words>
  <Characters>43718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Certified Windows</cp:lastModifiedBy>
  <cp:revision>5</cp:revision>
  <cp:lastPrinted>2022-04-11T11:17:00Z</cp:lastPrinted>
  <dcterms:created xsi:type="dcterms:W3CDTF">2022-04-08T09:12:00Z</dcterms:created>
  <dcterms:modified xsi:type="dcterms:W3CDTF">2022-04-12T07:33:00Z</dcterms:modified>
</cp:coreProperties>
</file>